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4D81" w14:textId="77777777" w:rsidR="00E06D5A" w:rsidRPr="00D85751" w:rsidRDefault="00E06D5A" w:rsidP="00E0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 w:rsidR="00CC3F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F6C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русскому языку 5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8540"/>
      </w:tblGrid>
      <w:tr w:rsidR="00E06D5A" w:rsidRPr="0089031F" w14:paraId="79789423" w14:textId="77777777" w:rsidTr="00FA3AEE">
        <w:tc>
          <w:tcPr>
            <w:tcW w:w="2265" w:type="dxa"/>
          </w:tcPr>
          <w:p w14:paraId="51513CE8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540" w:type="dxa"/>
          </w:tcPr>
          <w:p w14:paraId="4B503FA4" w14:textId="77777777" w:rsidR="00560369" w:rsidRDefault="002109BD" w:rsidP="0056036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A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EFA9AB3" w14:textId="77777777" w:rsidR="00560369" w:rsidRDefault="00560369" w:rsidP="0056036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29.12.2012 № 273-ФЗ "Об образовании в Российской Федерации";</w:t>
            </w:r>
          </w:p>
          <w:p w14:paraId="766C7794" w14:textId="77777777" w:rsidR="00560369" w:rsidRDefault="00560369" w:rsidP="00560369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  <w:r w:rsidRPr="005603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Федеральный </w:t>
            </w:r>
            <w:proofErr w:type="gramStart"/>
            <w:r w:rsidRPr="005603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государственный  образовательный</w:t>
            </w:r>
            <w:proofErr w:type="gramEnd"/>
            <w:r w:rsidRPr="005603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стандарт основного общего</w:t>
            </w:r>
            <w:r w:rsidRPr="00560369">
              <w:rPr>
                <w:color w:val="181818"/>
                <w:sz w:val="28"/>
                <w:szCs w:val="28"/>
              </w:rPr>
              <w:t xml:space="preserve"> </w:t>
            </w:r>
            <w:r w:rsidRPr="005603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образования (ФГОС ООО) (утверждён приказом  Министерства просвещения Российской Федерации от 31 мая 2021 г. № 287);</w:t>
            </w:r>
          </w:p>
          <w:p w14:paraId="0B6CBDD7" w14:textId="77777777" w:rsidR="00560369" w:rsidRDefault="00560369" w:rsidP="0056036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3.</w:t>
            </w: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</w:t>
            </w:r>
            <w:proofErr w:type="gram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СШ  с</w:t>
            </w:r>
            <w:proofErr w:type="gram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УИОП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2124740" w14:textId="77777777" w:rsidR="00560369" w:rsidRDefault="00560369" w:rsidP="00560369">
            <w:pPr>
              <w:spacing w:after="160" w:line="25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24056C01" w14:textId="7AAEF017" w:rsidR="002109BD" w:rsidRPr="00581A4B" w:rsidRDefault="00560369" w:rsidP="00560369">
            <w:pPr>
              <w:spacing w:after="160"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воспитания КОГОБУ СШ с УИОП г.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на 2021-2025 гг.</w:t>
            </w:r>
          </w:p>
          <w:p w14:paraId="7B2FF28A" w14:textId="77777777" w:rsidR="00E06D5A" w:rsidRPr="0089031F" w:rsidRDefault="00E06D5A" w:rsidP="00560369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75E8692C" w14:textId="77777777" w:rsidTr="0082341E">
        <w:tc>
          <w:tcPr>
            <w:tcW w:w="2407" w:type="dxa"/>
          </w:tcPr>
          <w:p w14:paraId="21D7F43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Реализуемый УМК</w:t>
            </w:r>
          </w:p>
        </w:tc>
        <w:tc>
          <w:tcPr>
            <w:tcW w:w="6920" w:type="dxa"/>
          </w:tcPr>
          <w:p w14:paraId="74C15C76" w14:textId="77777777" w:rsidR="00046CEC" w:rsidRPr="000626A2" w:rsidRDefault="00046CEC" w:rsidP="00046CEC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6A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Т.А. </w:t>
            </w:r>
            <w:proofErr w:type="spellStart"/>
            <w:r w:rsidRPr="000626A2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0626A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F25EFF" w:rsidRPr="000626A2">
              <w:rPr>
                <w:rFonts w:ascii="Times New Roman" w:hAnsi="Times New Roman" w:cs="Times New Roman"/>
                <w:sz w:val="24"/>
                <w:szCs w:val="24"/>
              </w:rPr>
              <w:t xml:space="preserve">.Т. Баранова, Л.А. </w:t>
            </w:r>
            <w:proofErr w:type="spellStart"/>
            <w:r w:rsidR="00F25EFF" w:rsidRPr="000626A2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="00F25EFF" w:rsidRPr="000626A2">
              <w:rPr>
                <w:rFonts w:ascii="Times New Roman" w:hAnsi="Times New Roman" w:cs="Times New Roman"/>
                <w:sz w:val="24"/>
                <w:szCs w:val="24"/>
              </w:rPr>
              <w:t>, Л.Т.Григорян,,И.И.Кулибаба,Н.В.Ладыженская5кл – М.: Просвещение, 2020</w:t>
            </w:r>
            <w:r w:rsidRPr="000626A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90523B0" w14:textId="77777777" w:rsidR="00046CEC" w:rsidRPr="000626A2" w:rsidRDefault="00046CEC" w:rsidP="00046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6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УМК по русскому языку издательства «Просвещение» (под ред. Н.М. Шанского, </w:t>
            </w:r>
            <w:proofErr w:type="spellStart"/>
            <w:r w:rsidRPr="000626A2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авторы:</w:t>
            </w:r>
            <w:r w:rsidRPr="000626A2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0626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6A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26A2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0626A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626A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14:paraId="1536E47E" w14:textId="77777777" w:rsidR="00E06D5A" w:rsidRPr="0089031F" w:rsidRDefault="00E06D5A" w:rsidP="00D85751">
            <w:pPr>
              <w:jc w:val="both"/>
            </w:pPr>
          </w:p>
        </w:tc>
      </w:tr>
      <w:tr w:rsidR="00E06D5A" w:rsidRPr="0089031F" w14:paraId="257CDC72" w14:textId="77777777" w:rsidTr="0082341E">
        <w:tc>
          <w:tcPr>
            <w:tcW w:w="2407" w:type="dxa"/>
          </w:tcPr>
          <w:p w14:paraId="7017AE0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20" w:type="dxa"/>
          </w:tcPr>
          <w:p w14:paraId="577D064F" w14:textId="77777777" w:rsidR="000C3789" w:rsidRPr="00C84CA6" w:rsidRDefault="000C3789" w:rsidP="000C3789">
            <w:pPr>
              <w:autoSpaceDE w:val="0"/>
              <w:autoSpaceDN w:val="0"/>
              <w:spacing w:before="166" w:line="230" w:lineRule="auto"/>
              <w:ind w:left="180"/>
            </w:pP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>Целями изучения русского языка по программам основного общего образования являются:</w:t>
            </w:r>
          </w:p>
          <w:p w14:paraId="7267D997" w14:textId="77777777" w:rsidR="000C3789" w:rsidRPr="00C84CA6" w:rsidRDefault="000C3789" w:rsidP="000C3789">
            <w:pPr>
              <w:tabs>
                <w:tab w:val="left" w:pos="180"/>
              </w:tabs>
              <w:autoSpaceDE w:val="0"/>
              <w:autoSpaceDN w:val="0"/>
              <w:spacing w:line="290" w:lineRule="auto"/>
            </w:pP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      </w:r>
            <w:r w:rsidRPr="00C84CA6">
              <w:br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знаний в разных сферах ​человеческой деятельности;проявление уважения к </w:t>
            </w:r>
            <w:r w:rsidRPr="00C84CA6">
              <w:br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>общероссийской и русской культуре, к культуре и языкам всех народов Российской Федерации;</w:t>
            </w:r>
            <w:r w:rsidRPr="00C84CA6">
              <w:tab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  <w:r w:rsidRPr="00C84CA6">
              <w:br/>
            </w:r>
            <w:r w:rsidRPr="00C84CA6">
              <w:tab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этикета;обогащение активного и потенциального словарного запаса и </w:t>
            </w:r>
            <w:r w:rsidRPr="00C84CA6">
              <w:br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в собственной речевой практике разнообразных грамматических средств; </w:t>
            </w:r>
            <w:r w:rsidRPr="00C84CA6">
              <w:br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 орфографической и пунктуационной грамотности; воспитание стремления к речевому самосовершенствованию;</w:t>
            </w:r>
            <w:r w:rsidRPr="00C84CA6">
              <w:br/>
            </w:r>
            <w:r w:rsidRPr="00C84CA6">
              <w:tab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 xml:space="preserve"> совершенствование речевой деятельности, коммуникативных умений, обеспечивающих </w:t>
            </w:r>
            <w:r w:rsidRPr="00C84CA6">
              <w:br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      </w:r>
            <w:r w:rsidRPr="00C84CA6">
              <w:br/>
            </w:r>
            <w:r w:rsidRPr="00C84CA6">
              <w:tab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      </w:r>
            <w:r w:rsidRPr="00C84CA6">
              <w:tab/>
            </w: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  <w:p w14:paraId="15136E58" w14:textId="77777777" w:rsidR="00E06D5A" w:rsidRPr="00C53BBB" w:rsidRDefault="00E06D5A" w:rsidP="00C53BBB">
            <w:pPr>
              <w:pStyle w:val="Style15"/>
              <w:widowControl/>
              <w:tabs>
                <w:tab w:val="left" w:pos="8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29BB36AF" w14:textId="77777777" w:rsidTr="0082341E">
        <w:tc>
          <w:tcPr>
            <w:tcW w:w="2407" w:type="dxa"/>
          </w:tcPr>
          <w:p w14:paraId="4221B6EA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 учебного</w:t>
            </w:r>
            <w:proofErr w:type="gramEnd"/>
          </w:p>
          <w:p w14:paraId="2272FD03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</w:tcPr>
          <w:p w14:paraId="306112F0" w14:textId="77777777" w:rsidR="00E349F5" w:rsidRPr="00C84CA6" w:rsidRDefault="00E349F5" w:rsidP="00E349F5">
            <w:pPr>
              <w:autoSpaceDE w:val="0"/>
              <w:autoSpaceDN w:val="0"/>
              <w:spacing w:before="166" w:line="271" w:lineRule="auto"/>
              <w:ind w:right="144" w:firstLine="180"/>
            </w:pP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      </w:r>
          </w:p>
          <w:p w14:paraId="17205988" w14:textId="77777777" w:rsidR="00E349F5" w:rsidRPr="00C84CA6" w:rsidRDefault="00E349F5" w:rsidP="00E349F5">
            <w:pPr>
              <w:autoSpaceDE w:val="0"/>
              <w:autoSpaceDN w:val="0"/>
              <w:spacing w:before="72" w:line="271" w:lineRule="auto"/>
              <w:ind w:right="576" w:firstLine="180"/>
            </w:pP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      </w:r>
          </w:p>
          <w:p w14:paraId="4F176FCD" w14:textId="77777777" w:rsidR="00E349F5" w:rsidRPr="00C84CA6" w:rsidRDefault="00E349F5" w:rsidP="00E349F5">
            <w:pPr>
              <w:autoSpaceDE w:val="0"/>
              <w:autoSpaceDN w:val="0"/>
              <w:spacing w:before="70" w:line="230" w:lineRule="auto"/>
              <w:ind w:left="180"/>
            </w:pPr>
            <w:r w:rsidRPr="00C84CA6">
              <w:rPr>
                <w:rFonts w:ascii="Times New Roman" w:eastAsia="Times New Roman" w:hAnsi="Times New Roman"/>
                <w:color w:val="000000"/>
                <w:sz w:val="24"/>
              </w:rPr>
              <w:t>Учебным планом на изучение русского языка в 5 классе отводится  - 170 ч. (5 часов в неделю).</w:t>
            </w:r>
          </w:p>
          <w:p w14:paraId="5128EA8E" w14:textId="77777777" w:rsidR="00E06D5A" w:rsidRPr="0089031F" w:rsidRDefault="00E06D5A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5A" w:rsidRPr="0089031F" w14:paraId="78F598D6" w14:textId="77777777" w:rsidTr="0082341E">
        <w:tc>
          <w:tcPr>
            <w:tcW w:w="2407" w:type="dxa"/>
          </w:tcPr>
          <w:p w14:paraId="0E2D9D09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20" w:type="dxa"/>
          </w:tcPr>
          <w:p w14:paraId="06EE245C" w14:textId="77777777" w:rsidR="00E06D5A" w:rsidRPr="0089031F" w:rsidRDefault="008013A9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A3AEE" w:rsidRPr="0089031F" w14:paraId="2EAFD20A" w14:textId="77777777" w:rsidTr="0082341E">
        <w:tc>
          <w:tcPr>
            <w:tcW w:w="2407" w:type="dxa"/>
          </w:tcPr>
          <w:p w14:paraId="00F54B86" w14:textId="77777777" w:rsidR="00FA3AEE" w:rsidRPr="00416541" w:rsidRDefault="00FA3AEE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14:paraId="5D5EF7DE" w14:textId="77777777" w:rsidR="00FA3AEE" w:rsidRPr="00416541" w:rsidRDefault="00FA3AEE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</w:tcPr>
          <w:p w14:paraId="1F57F59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  <w:p w14:paraId="0C755D0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ЛИЧНОСТНЫЕ РЕЗУЛЬТАТЫ</w:t>
            </w:r>
          </w:p>
          <w:p w14:paraId="0D7F823C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      </w:r>
          </w:p>
          <w:p w14:paraId="6FB3E85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самовоспитания и саморазвития, формирования внутренней позиции личности.</w:t>
            </w:r>
          </w:p>
          <w:p w14:paraId="63E5932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      </w:r>
          </w:p>
          <w:p w14:paraId="794AD32C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Гражданского воспитания: </w:t>
            </w:r>
          </w:p>
          <w:p w14:paraId="46942BE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</w:t>
            </w:r>
            <w:r w:rsidRPr="002B6AF1">
              <w:rPr>
                <w:rFonts w:ascii="Times New Roman" w:hAnsi="Times New Roman" w:cs="Times New Roman"/>
              </w:rPr>
              <w:lastRenderedPageBreak/>
              <w:t xml:space="preserve">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      </w:r>
          </w:p>
          <w:p w14:paraId="3D66277F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      </w:r>
          </w:p>
          <w:p w14:paraId="13060B6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      </w:r>
            <w:proofErr w:type="spellStart"/>
            <w:r w:rsidRPr="002B6AF1">
              <w:rPr>
                <w:rFonts w:ascii="Times New Roman" w:hAnsi="Times New Roman" w:cs="Times New Roman"/>
              </w:rPr>
              <w:t>волонтёрство</w:t>
            </w:r>
            <w:proofErr w:type="spellEnd"/>
            <w:r w:rsidRPr="002B6AF1">
              <w:rPr>
                <w:rFonts w:ascii="Times New Roman" w:hAnsi="Times New Roman" w:cs="Times New Roman"/>
              </w:rPr>
              <w:t>).</w:t>
            </w:r>
          </w:p>
          <w:p w14:paraId="69F0473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Патриотического воспитания: </w:t>
            </w:r>
          </w:p>
          <w:p w14:paraId="41E89F7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14:paraId="143A383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Духовно-нравственного воспитания: </w:t>
            </w:r>
          </w:p>
          <w:p w14:paraId="188BD20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  <w:p w14:paraId="4706136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Эстетического воспитания: </w:t>
            </w:r>
          </w:p>
          <w:p w14:paraId="4F23A96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      </w:r>
          </w:p>
          <w:p w14:paraId="2627348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  <w:p w14:paraId="491703E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видах искусства.</w:t>
            </w:r>
          </w:p>
          <w:p w14:paraId="12FD54C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Физического воспитания, формирования культуры здоровья и эмоционального благополучия: </w:t>
            </w:r>
            <w:r w:rsidRPr="002B6AF1">
              <w:rPr>
                <w:rFonts w:ascii="Times New Roman" w:hAnsi="Times New Roman" w:cs="Times New Roman"/>
              </w:rPr>
              <w:tab/>
              <w:t xml:space="preserve">осознание ценности жизни с опорой на собственный жизненный и читательский опыт; </w:t>
            </w:r>
          </w:p>
          <w:p w14:paraId="1BA99E4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</w:t>
            </w:r>
            <w:r w:rsidRPr="002B6AF1">
              <w:rPr>
                <w:rFonts w:ascii="Times New Roman" w:hAnsi="Times New Roman" w:cs="Times New Roman"/>
              </w:rPr>
              <w:lastRenderedPageBreak/>
              <w:t xml:space="preserve">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      </w:r>
          </w:p>
          <w:p w14:paraId="5528B5D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собственный опыт и выстраивая дальнейшие цели; </w:t>
            </w:r>
          </w:p>
          <w:p w14:paraId="15D4187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умение принимать себя и других, не осуждая; </w:t>
            </w:r>
          </w:p>
          <w:p w14:paraId="04BAC17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      </w:r>
          </w:p>
          <w:p w14:paraId="0B9D4D0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Трудового воспитания: </w:t>
            </w:r>
          </w:p>
          <w:p w14:paraId="2CA0A1A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      </w:r>
          </w:p>
          <w:p w14:paraId="2965EED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самостоятельно выполнять такого рода деятельность; </w:t>
            </w:r>
          </w:p>
          <w:p w14:paraId="468874E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</w:t>
            </w:r>
          </w:p>
          <w:p w14:paraId="7BFA016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      </w:r>
          </w:p>
          <w:p w14:paraId="4115E3A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Экологического воспитания: </w:t>
            </w:r>
          </w:p>
          <w:p w14:paraId="7FCB5FE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      </w:r>
            <w:r w:rsidRPr="002B6AF1">
              <w:rPr>
                <w:rFonts w:ascii="Times New Roman" w:hAnsi="Times New Roman" w:cs="Times New Roman"/>
              </w:rPr>
              <w:tab/>
      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      </w:r>
          </w:p>
          <w:p w14:paraId="382AD96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технологической и социальной сред; готовность к участию в практической деятельности </w:t>
            </w:r>
          </w:p>
          <w:p w14:paraId="5EE38FD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экологической направленности.</w:t>
            </w:r>
          </w:p>
          <w:p w14:paraId="5B12579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Ценности научного познания: </w:t>
            </w:r>
          </w:p>
          <w:p w14:paraId="69B71AF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</w:t>
            </w:r>
            <w:r w:rsidRPr="002B6AF1">
              <w:rPr>
                <w:rFonts w:ascii="Times New Roman" w:hAnsi="Times New Roman" w:cs="Times New Roman"/>
              </w:rPr>
              <w:lastRenderedPageBreak/>
              <w:t>индивидуального и коллективного благополучия.</w:t>
            </w:r>
          </w:p>
          <w:p w14:paraId="3091564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Адаптации обучающегося к изменяющимся условиям социальной и природной среды: освоение обучающимися социального опыта, основных социальных ролей, норм и правил</w:t>
            </w:r>
          </w:p>
          <w:p w14:paraId="52A7F3F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 </w:t>
            </w:r>
          </w:p>
          <w:p w14:paraId="1047A64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  <w:p w14:paraId="27C286D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      </w:r>
          </w:p>
          <w:p w14:paraId="6CBC0E3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      </w:r>
          </w:p>
          <w:p w14:paraId="057B517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      </w:r>
          </w:p>
          <w:p w14:paraId="66F02BB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способность осознавать стрессовую ситуацию, оценивать происходящие изменения и их </w:t>
            </w:r>
          </w:p>
          <w:p w14:paraId="26C94F1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      </w:r>
          </w:p>
          <w:p w14:paraId="13EBEFC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      </w:r>
          </w:p>
          <w:p w14:paraId="5D59CD7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МЕТАПРЕДМЕТНЫЕ РЕЗУЛЬТАТЫ</w:t>
            </w:r>
          </w:p>
          <w:p w14:paraId="592C9FA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1. Овладение универсальными учебными познавательными действиями </w:t>
            </w:r>
          </w:p>
          <w:p w14:paraId="1FF5BDCF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Базовые логические действия: </w:t>
            </w:r>
          </w:p>
          <w:p w14:paraId="317F768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выявлять и характеризовать существенные признаки языковых единиц, языковых явлений и процессов; </w:t>
            </w:r>
          </w:p>
          <w:p w14:paraId="01F2179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      </w:r>
          </w:p>
          <w:p w14:paraId="3F7EF45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      </w:r>
          </w:p>
          <w:p w14:paraId="046F645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выявлять дефицит информации текста, необходимой для решения поставленной учебной задачи; </w:t>
            </w:r>
            <w:r w:rsidRPr="002B6AF1">
              <w:rPr>
                <w:rFonts w:ascii="Times New Roman" w:hAnsi="Times New Roman" w:cs="Times New Roman"/>
              </w:rPr>
              <w:tab/>
      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      </w:r>
          </w:p>
          <w:p w14:paraId="40699F8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самостоятельно выбирать способ решения учебной задачи при работе с разными </w:t>
            </w:r>
            <w:r w:rsidRPr="002B6AF1">
              <w:rPr>
                <w:rFonts w:ascii="Times New Roman" w:hAnsi="Times New Roman" w:cs="Times New Roman"/>
              </w:rPr>
              <w:lastRenderedPageBreak/>
              <w:t>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      </w:r>
          </w:p>
          <w:p w14:paraId="2F198E7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Базовые исследовательские действия: </w:t>
            </w:r>
          </w:p>
          <w:p w14:paraId="027AC98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использовать вопросы как исследовательский инструмент познания в языковом образовании; </w:t>
            </w:r>
            <w:r w:rsidRPr="002B6AF1">
              <w:rPr>
                <w:rFonts w:ascii="Times New Roman" w:hAnsi="Times New Roman" w:cs="Times New Roman"/>
              </w:rPr>
              <w:tab/>
              <w:t xml:space="preserve">формулировать вопросы, фиксирующие несоответствие между реальным и желательным </w:t>
            </w:r>
          </w:p>
          <w:p w14:paraId="3B918A7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состоянием ситуации, и самостоятельно устанавливать искомое и данное; </w:t>
            </w:r>
          </w:p>
          <w:p w14:paraId="5979FC4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формировать гипотезу об истинности собственных суждений и суждений других, аргументировать свою позицию, мнение; </w:t>
            </w:r>
          </w:p>
          <w:p w14:paraId="37D11D9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составлять алгоритм действий и использовать его для решения учебных задач; </w:t>
            </w:r>
          </w:p>
          <w:p w14:paraId="6C69213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      </w:r>
          </w:p>
          <w:p w14:paraId="182C226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 </w:t>
            </w:r>
          </w:p>
          <w:p w14:paraId="702FD68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  <w:p w14:paraId="7646CDF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оценивать на применимость и достоверность информацию, полученную в ходе лингвистического исследования (эксперимента); </w:t>
            </w:r>
          </w:p>
          <w:p w14:paraId="1558688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      </w:r>
            <w:r w:rsidRPr="002B6AF1">
              <w:rPr>
                <w:rFonts w:ascii="Times New Roman" w:hAnsi="Times New Roman" w:cs="Times New Roman"/>
              </w:rPr>
              <w:tab/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14:paraId="7BAFD1BF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Работа с информацией: </w:t>
            </w:r>
          </w:p>
          <w:p w14:paraId="230E752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      </w:r>
          </w:p>
          <w:p w14:paraId="7CB0972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      </w:r>
          </w:p>
          <w:p w14:paraId="1DA3B26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использовать различные виды аудирования и чтения для оценки текста с точки зрения </w:t>
            </w:r>
          </w:p>
          <w:p w14:paraId="2BFFB70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достоверности и применимости содержащейся в нём информации и усвоения необходимой </w:t>
            </w:r>
          </w:p>
          <w:p w14:paraId="0C1CE4A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информации с целью решения учебных задач; </w:t>
            </w:r>
          </w:p>
          <w:p w14:paraId="4B7BB59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      </w:r>
          </w:p>
          <w:p w14:paraId="63F2A8D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      </w:r>
          </w:p>
          <w:p w14:paraId="6F4510E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      </w:r>
          </w:p>
          <w:p w14:paraId="47A6805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оценивать надёжность информации по критериям, предложенным учителем или сформулированным самостоятельно; </w:t>
            </w:r>
          </w:p>
          <w:p w14:paraId="5995EDA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эффективно запоминать и систематизировать информацию.</w:t>
            </w:r>
          </w:p>
          <w:p w14:paraId="67CB296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2. Овладение универсальными учебными коммуникативными действиями </w:t>
            </w:r>
          </w:p>
          <w:p w14:paraId="77FF8F4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Общение: </w:t>
            </w:r>
          </w:p>
          <w:p w14:paraId="2227BE1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lastRenderedPageBreak/>
              <w:tab/>
      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      </w:r>
          </w:p>
          <w:p w14:paraId="69B3DCB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распознавать невербальные средства общения, понимать значение социальных знаков; </w:t>
            </w:r>
          </w:p>
          <w:p w14:paraId="3426E49F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знать и распознавать предпосылки конфликтных ситуаций и смягчать конфликты, вести </w:t>
            </w:r>
          </w:p>
          <w:p w14:paraId="531D6B9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переговоры; </w:t>
            </w:r>
          </w:p>
          <w:p w14:paraId="2AB4A8A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      </w:r>
          </w:p>
          <w:p w14:paraId="6FB664E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      </w:r>
          </w:p>
          <w:p w14:paraId="434AF7FF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сопоставлять свои суждения с суждениями других участников диалога, обнаруживать различие и сходство позиций; </w:t>
            </w:r>
          </w:p>
          <w:p w14:paraId="2E18BD1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публично представлять результаты проведённого языкового анализа, выполненного </w:t>
            </w:r>
          </w:p>
          <w:p w14:paraId="061AF1D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лингвистического эксперимента, исследования, проекта; </w:t>
            </w:r>
          </w:p>
          <w:p w14:paraId="52BBF6A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      </w:r>
          </w:p>
          <w:p w14:paraId="0FF25E0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Совместная деятельность: </w:t>
            </w:r>
          </w:p>
          <w:p w14:paraId="600EFC7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 при решении</w:t>
            </w:r>
          </w:p>
          <w:p w14:paraId="39F7BEE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 </w:t>
            </w:r>
          </w:p>
          <w:p w14:paraId="7063E98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  <w:p w14:paraId="4401D32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конкретной проблемы, обосновывать необходимость применения групповых форм взаимодействия при решении поставленной задачи; </w:t>
            </w:r>
          </w:p>
          <w:p w14:paraId="150F52F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      </w:r>
          </w:p>
          <w:p w14:paraId="07EEC3F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      </w:r>
            <w:r w:rsidRPr="002B6AF1">
              <w:rPr>
                <w:rFonts w:ascii="Times New Roman" w:hAnsi="Times New Roman" w:cs="Times New Roman"/>
              </w:rPr>
              <w:tab/>
      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      </w:r>
          </w:p>
          <w:p w14:paraId="6DE0CCB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оценивать качество своего вклада в общий продукт по критериям, самостоятельно </w:t>
            </w:r>
          </w:p>
          <w:p w14:paraId="6419AD1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      </w:r>
          </w:p>
          <w:p w14:paraId="48114E4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3. Овладение универсальными учебными регулятивными действиями </w:t>
            </w:r>
          </w:p>
          <w:p w14:paraId="5AF5B3B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Самоорганизация: </w:t>
            </w:r>
          </w:p>
          <w:p w14:paraId="1EFD5CB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выявлять проблемы для решения в учебных и жизненных ситуациях; </w:t>
            </w:r>
          </w:p>
          <w:p w14:paraId="78DA800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lastRenderedPageBreak/>
              <w:tab/>
      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      </w:r>
          </w:p>
          <w:p w14:paraId="716EFC3C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      </w:r>
          </w:p>
          <w:p w14:paraId="49CF8CB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самостоятельно составлять план действий, вносить необходимые коррективы в ходе его реализации; </w:t>
            </w:r>
            <w:r w:rsidRPr="002B6AF1">
              <w:rPr>
                <w:rFonts w:ascii="Times New Roman" w:hAnsi="Times New Roman" w:cs="Times New Roman"/>
              </w:rPr>
              <w:tab/>
              <w:t>делать выбор и брать ответственность за решение.</w:t>
            </w:r>
          </w:p>
          <w:p w14:paraId="3A556F1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Самоконтроль: </w:t>
            </w:r>
          </w:p>
          <w:p w14:paraId="7A93AAC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владеть разными способами самоконтроля (в том числе речевого), </w:t>
            </w:r>
            <w:proofErr w:type="spellStart"/>
            <w:r w:rsidRPr="002B6AF1">
              <w:rPr>
                <w:rFonts w:ascii="Times New Roman" w:hAnsi="Times New Roman" w:cs="Times New Roman"/>
              </w:rPr>
              <w:t>самомотивации</w:t>
            </w:r>
            <w:proofErr w:type="spellEnd"/>
            <w:r w:rsidRPr="002B6AF1">
              <w:rPr>
                <w:rFonts w:ascii="Times New Roman" w:hAnsi="Times New Roman" w:cs="Times New Roman"/>
              </w:rPr>
              <w:t xml:space="preserve"> и рефлексии; </w:t>
            </w:r>
            <w:r w:rsidRPr="002B6AF1">
              <w:rPr>
                <w:rFonts w:ascii="Times New Roman" w:hAnsi="Times New Roman" w:cs="Times New Roman"/>
              </w:rPr>
              <w:tab/>
              <w:t xml:space="preserve">давать адекватную оценку учебной ситуации и предлагать план её изменения; </w:t>
            </w:r>
          </w:p>
          <w:p w14:paraId="0E0C9EC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      </w:r>
          </w:p>
          <w:p w14:paraId="1534924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      </w:r>
          </w:p>
          <w:p w14:paraId="1CDBD6E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Эмоциональный интеллект: </w:t>
            </w:r>
          </w:p>
          <w:p w14:paraId="38CF349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развивать способность управлять собственными эмоциями и эмоциями других; </w:t>
            </w:r>
          </w:p>
          <w:p w14:paraId="0021E10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      </w:r>
          </w:p>
          <w:p w14:paraId="2EC1637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Принятие себя и других: </w:t>
            </w:r>
          </w:p>
          <w:p w14:paraId="4C10A07F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осознанно относиться к другому человеку и его мнению; признавать своё и чужое право на ошибку; </w:t>
            </w:r>
          </w:p>
          <w:p w14:paraId="34EA041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принимать себя и других, не осуждая; </w:t>
            </w:r>
          </w:p>
          <w:p w14:paraId="10AB21E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проявлять открытость; </w:t>
            </w:r>
          </w:p>
          <w:p w14:paraId="103F411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осознавать невозможность контролировать всё вокруг.</w:t>
            </w:r>
          </w:p>
          <w:p w14:paraId="65B15B2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ПРЕДМЕТНЫЕ РЕЗУЛЬТАТЫ</w:t>
            </w:r>
          </w:p>
          <w:p w14:paraId="6003102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 </w:t>
            </w:r>
          </w:p>
          <w:p w14:paraId="708EB2D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  <w:p w14:paraId="2D6F5DFC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Общие сведения о языке </w:t>
            </w:r>
          </w:p>
          <w:p w14:paraId="247566D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Осознавать богатство и выразительность русского языка, приводить примеры, свидетельствующие об этом.</w:t>
            </w:r>
          </w:p>
          <w:p w14:paraId="46F6F4DC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Знать основные разделы лингвистики, основные единицы языка и речи (звук, морфема, слово, словосочетание, предложение).</w:t>
            </w:r>
          </w:p>
          <w:p w14:paraId="0B1C82F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Язык и речь </w:t>
            </w:r>
          </w:p>
          <w:p w14:paraId="5FD874C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      </w:r>
          </w:p>
          <w:p w14:paraId="0E03C6B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      </w:r>
          </w:p>
          <w:p w14:paraId="41EC041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lastRenderedPageBreak/>
              <w:tab/>
      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      </w:r>
          </w:p>
          <w:p w14:paraId="1665F8D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      </w:r>
          </w:p>
          <w:p w14:paraId="61082E1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      </w:r>
          </w:p>
          <w:p w14:paraId="11DC137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      </w:r>
          </w:p>
          <w:p w14:paraId="42E3E5D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Осуществлять выбор языковых средств для создания высказывания в соответствии с целью, темой и коммуникативным замыслом.</w:t>
            </w:r>
          </w:p>
          <w:p w14:paraId="3BF6587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      </w:r>
            <w:proofErr w:type="spellStart"/>
            <w:r w:rsidRPr="002B6AF1">
              <w:rPr>
                <w:rFonts w:ascii="Times New Roman" w:hAnsi="Times New Roman" w:cs="Times New Roman"/>
              </w:rPr>
              <w:t>пунктограммы</w:t>
            </w:r>
            <w:proofErr w:type="spellEnd"/>
            <w:r w:rsidRPr="002B6AF1">
              <w:rPr>
                <w:rFonts w:ascii="Times New Roman" w:hAnsi="Times New Roman" w:cs="Times New Roman"/>
              </w:rPr>
      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      </w:r>
          </w:p>
          <w:p w14:paraId="74AD308F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Текст </w:t>
            </w:r>
          </w:p>
          <w:p w14:paraId="332CE1E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      </w:r>
          </w:p>
          <w:p w14:paraId="5BE3097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Проводить смысловой анализ текста, его композиционных особенностей, определять количество </w:t>
            </w:r>
            <w:proofErr w:type="spellStart"/>
            <w:r w:rsidRPr="002B6AF1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Pr="002B6AF1">
              <w:rPr>
                <w:rFonts w:ascii="Times New Roman" w:hAnsi="Times New Roman" w:cs="Times New Roman"/>
              </w:rPr>
              <w:t xml:space="preserve"> и абзацев.</w:t>
            </w:r>
          </w:p>
          <w:p w14:paraId="2FEE52E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      </w:r>
          </w:p>
          <w:p w14:paraId="64EF1E6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      </w:r>
            <w:r w:rsidRPr="002B6AF1">
              <w:rPr>
                <w:rFonts w:ascii="Times New Roman" w:hAnsi="Times New Roman" w:cs="Times New Roman"/>
              </w:rPr>
              <w:tab/>
              <w:t>Применять знание основных признаков текста (повествование) в практике его создания.</w:t>
            </w:r>
          </w:p>
          <w:p w14:paraId="446DBE3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      </w:r>
          </w:p>
          <w:p w14:paraId="41262BC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 </w:t>
            </w:r>
          </w:p>
          <w:p w14:paraId="706B34A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  <w:p w14:paraId="5BD0F5E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сочинения объёмом не менее 70 слов).</w:t>
            </w:r>
          </w:p>
          <w:p w14:paraId="7A76F1D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lastRenderedPageBreak/>
              <w:tab/>
              <w:t xml:space="preserve">Восстанавливать деформированный текст; осуществлять корректировку восстановленного текста с опорой на образец. </w:t>
            </w:r>
          </w:p>
          <w:p w14:paraId="4028AB2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      </w:r>
          </w:p>
          <w:p w14:paraId="733B06A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Представлять сообщение на заданную тему в виде презентации.</w:t>
            </w:r>
          </w:p>
          <w:p w14:paraId="3A7B2EC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      </w:r>
          </w:p>
          <w:p w14:paraId="22BF4B5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целостность, связность, информативность).</w:t>
            </w:r>
          </w:p>
          <w:p w14:paraId="1FB8F190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Функциональные разновидности языка </w:t>
            </w:r>
          </w:p>
          <w:p w14:paraId="1517EF5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Иметь общее представление об особенностях разговорной речи, функциональных стилей, языка художественной литературы.</w:t>
            </w:r>
          </w:p>
          <w:p w14:paraId="5244AD4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Система языка </w:t>
            </w:r>
          </w:p>
          <w:p w14:paraId="2FB82EC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Фонетика. Графика. Орфоэпия </w:t>
            </w:r>
          </w:p>
          <w:p w14:paraId="47E71B5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Характеризовать звуки; понимать различие между звуком и буквой, характеризовать систему звуков.</w:t>
            </w:r>
          </w:p>
          <w:p w14:paraId="08101E3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Проводить фонетический анализ слов.</w:t>
            </w:r>
          </w:p>
          <w:p w14:paraId="6D64D0E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Использовать знания по фонетике, графике и орфоэпии в практике произношения и правописания слов.</w:t>
            </w:r>
          </w:p>
          <w:p w14:paraId="4FAEA6A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Орфография </w:t>
            </w:r>
          </w:p>
          <w:p w14:paraId="7A3C16D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Оперировать понятием «орфограмма» и различать буквенные и небуквенные орфограммы при проведении орфографического анализа слова.</w:t>
            </w:r>
          </w:p>
          <w:p w14:paraId="6E44ABC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Распознавать изученные орфограммы.</w:t>
            </w:r>
          </w:p>
          <w:p w14:paraId="5B7E55A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Применять знания по орфографии в практике правописания (в том числе применять знание о правописании разделительных ъ и ь).</w:t>
            </w:r>
          </w:p>
          <w:p w14:paraId="18A873E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Лексикология </w:t>
            </w:r>
          </w:p>
          <w:p w14:paraId="11726FE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      </w:r>
            <w:r w:rsidRPr="002B6AF1">
              <w:rPr>
                <w:rFonts w:ascii="Times New Roman" w:hAnsi="Times New Roman" w:cs="Times New Roman"/>
              </w:rPr>
              <w:tab/>
              <w:t>Распознавать однозначные и многозначные слова, различать прямое и переносное значения слова.</w:t>
            </w:r>
          </w:p>
          <w:p w14:paraId="6E3AEF3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Распознавать синонимы, антонимы, омонимы; различать многозначные слова и омонимы; уметь правильно употреблять слова-паронимы.</w:t>
            </w:r>
          </w:p>
          <w:p w14:paraId="65F8011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Характеризовать тематические группы слов, родовые и видовые понятия.</w:t>
            </w:r>
          </w:p>
          <w:p w14:paraId="764E058C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Проводить лексический анализ слов (в рамках изученного).</w:t>
            </w:r>
          </w:p>
          <w:p w14:paraId="2A37CF4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Уметь пользоваться лексическими словарями (толковым словарём, словарями синонимов, антонимов, омонимов, паронимов).</w:t>
            </w:r>
          </w:p>
          <w:p w14:paraId="3A17EE1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2B6AF1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2B6AF1">
              <w:rPr>
                <w:rFonts w:ascii="Times New Roman" w:hAnsi="Times New Roman" w:cs="Times New Roman"/>
              </w:rPr>
              <w:t xml:space="preserve">. Орфография </w:t>
            </w:r>
          </w:p>
          <w:p w14:paraId="43151E7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Характеризовать морфему как минимальную значимую единицу языка.</w:t>
            </w:r>
          </w:p>
          <w:p w14:paraId="1C3F046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lastRenderedPageBreak/>
              <w:t>Распознавать морфемы в слове (корень, приставку, суффикс, окончание), выделять основу слова.</w:t>
            </w:r>
          </w:p>
          <w:p w14:paraId="3899250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Находить чередование звуков в морфемах (в том числе чередование гласных с нулём звука). Проводить морфемный анализ слов.</w:t>
            </w:r>
          </w:p>
          <w:p w14:paraId="662E8B8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Применять знания по </w:t>
            </w:r>
            <w:proofErr w:type="spellStart"/>
            <w:r w:rsidRPr="002B6AF1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2B6AF1">
              <w:rPr>
                <w:rFonts w:ascii="Times New Roman" w:hAnsi="Times New Roman" w:cs="Times New Roman"/>
              </w:rPr>
      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      </w:r>
          </w:p>
          <w:p w14:paraId="22ABC24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 </w:t>
            </w:r>
          </w:p>
          <w:p w14:paraId="324866B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  <w:p w14:paraId="1E998DA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ы — и после ц.</w:t>
            </w:r>
          </w:p>
          <w:p w14:paraId="03DB9C88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Уместно использовать слова с суффиксами оценки в собственной речи.</w:t>
            </w:r>
          </w:p>
          <w:p w14:paraId="1B10B99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Морфология. Культура речи. Орфография </w:t>
            </w:r>
          </w:p>
          <w:p w14:paraId="6BAD9C5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      </w:r>
          </w:p>
          <w:p w14:paraId="7E52B8EC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Распознавать имена существительные, имена прилагательные, глаголы.</w:t>
            </w:r>
          </w:p>
          <w:p w14:paraId="468D2C5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Проводить морфологический анализ имён существительных, частичный морфологический анализ имён прилагательных, глаголов.</w:t>
            </w:r>
          </w:p>
          <w:p w14:paraId="30EB1A7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Применять знания по морфологии при выполнении языкового анализа различных видов и в речевой практике.</w:t>
            </w:r>
          </w:p>
          <w:p w14:paraId="4664042D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Имя существительное </w:t>
            </w:r>
          </w:p>
          <w:p w14:paraId="0601193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      </w:r>
          </w:p>
          <w:p w14:paraId="7331889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Определять лексико-грамматические разряды имён существительных.</w:t>
            </w:r>
          </w:p>
          <w:p w14:paraId="4E52878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Различать типы склонения имён существительных, выявлять разносклоняемые и несклоняемые имена существительные.</w:t>
            </w:r>
          </w:p>
          <w:p w14:paraId="4F267BE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Проводить морфологический анализ имён существительных.</w:t>
            </w:r>
          </w:p>
          <w:p w14:paraId="126BD3F7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      </w:r>
          </w:p>
          <w:p w14:paraId="4DAF610E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Соблюдать нормы правописания имён существительных: безударных окончаний; о — е (ё) после шипящих и ц в суффиксах и окончаниях; суффиксов -чик- —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щик</w:t>
            </w:r>
            <w:proofErr w:type="spellEnd"/>
            <w:r w:rsidRPr="002B6AF1">
              <w:rPr>
                <w:rFonts w:ascii="Times New Roman" w:hAnsi="Times New Roman" w:cs="Times New Roman"/>
              </w:rPr>
              <w:t>-, -ек- —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ик</w:t>
            </w:r>
            <w:proofErr w:type="spellEnd"/>
            <w:r w:rsidRPr="002B6AF1">
              <w:rPr>
                <w:rFonts w:ascii="Times New Roman" w:hAnsi="Times New Roman" w:cs="Times New Roman"/>
              </w:rPr>
              <w:t>- (-чик-); корней с чередованием а//о: -лаг-—-лож-;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раст</w:t>
            </w:r>
            <w:proofErr w:type="spellEnd"/>
            <w:r w:rsidRPr="002B6AF1">
              <w:rPr>
                <w:rFonts w:ascii="Times New Roman" w:hAnsi="Times New Roman" w:cs="Times New Roman"/>
              </w:rPr>
              <w:t>-—-</w:t>
            </w:r>
            <w:proofErr w:type="spellStart"/>
            <w:r w:rsidRPr="002B6AF1">
              <w:rPr>
                <w:rFonts w:ascii="Times New Roman" w:hAnsi="Times New Roman" w:cs="Times New Roman"/>
              </w:rPr>
              <w:t>ращ</w:t>
            </w:r>
            <w:proofErr w:type="spellEnd"/>
            <w:r w:rsidRPr="002B6AF1">
              <w:rPr>
                <w:rFonts w:ascii="Times New Roman" w:hAnsi="Times New Roman" w:cs="Times New Roman"/>
              </w:rPr>
              <w:t>-—-рос-;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гар</w:t>
            </w:r>
            <w:proofErr w:type="spellEnd"/>
            <w:r w:rsidRPr="002B6AF1">
              <w:rPr>
                <w:rFonts w:ascii="Times New Roman" w:hAnsi="Times New Roman" w:cs="Times New Roman"/>
              </w:rPr>
              <w:t>-—-гор-,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зар</w:t>
            </w:r>
            <w:proofErr w:type="spellEnd"/>
            <w:r w:rsidRPr="002B6AF1">
              <w:rPr>
                <w:rFonts w:ascii="Times New Roman" w:hAnsi="Times New Roman" w:cs="Times New Roman"/>
              </w:rPr>
              <w:t>-—-</w:t>
            </w:r>
            <w:proofErr w:type="spellStart"/>
            <w:r w:rsidRPr="002B6AF1">
              <w:rPr>
                <w:rFonts w:ascii="Times New Roman" w:hAnsi="Times New Roman" w:cs="Times New Roman"/>
              </w:rPr>
              <w:t>зор</w:t>
            </w:r>
            <w:proofErr w:type="spellEnd"/>
            <w:r w:rsidRPr="002B6AF1">
              <w:rPr>
                <w:rFonts w:ascii="Times New Roman" w:hAnsi="Times New Roman" w:cs="Times New Roman"/>
              </w:rPr>
              <w:t>-; -клан-—-клон-, -скак-—-</w:t>
            </w:r>
            <w:proofErr w:type="spellStart"/>
            <w:r w:rsidRPr="002B6AF1">
              <w:rPr>
                <w:rFonts w:ascii="Times New Roman" w:hAnsi="Times New Roman" w:cs="Times New Roman"/>
              </w:rPr>
              <w:t>скоч</w:t>
            </w:r>
            <w:proofErr w:type="spellEnd"/>
            <w:r w:rsidRPr="002B6AF1">
              <w:rPr>
                <w:rFonts w:ascii="Times New Roman" w:hAnsi="Times New Roman" w:cs="Times New Roman"/>
              </w:rPr>
              <w:t>-; употребления/неупотребления ь на конце имён существительных после шипящих; слитное и раздельное написание не с именами существительными; правописание собственных имён существительных.</w:t>
            </w:r>
          </w:p>
          <w:p w14:paraId="5C2B240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Имя прилагательное </w:t>
            </w:r>
          </w:p>
          <w:p w14:paraId="7E115D5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      </w:r>
          </w:p>
          <w:p w14:paraId="7B36625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Проводить частичный морфологический анализ имён прилагательных (в рамках изученного).</w:t>
            </w:r>
          </w:p>
          <w:p w14:paraId="70678323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lastRenderedPageBreak/>
              <w:tab/>
              <w:t>Соблюдать нормы словоизменения, произношения имён прилагательных, постановки в них ударения (в рамках изученного).</w:t>
            </w:r>
          </w:p>
          <w:p w14:paraId="4E1EC65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Соблюдать нормы правописания имён прилагательных: безударных окончаний; о — е после шипящих и ц в суффиксах и окончаниях; кратких форм имён прилагательных с основой на шипящие; нормы слитного и раздельного написания не с именами прилагательными.</w:t>
            </w:r>
          </w:p>
          <w:p w14:paraId="0DAB850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Глагол </w:t>
            </w:r>
          </w:p>
          <w:p w14:paraId="081AD80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      </w:r>
          </w:p>
          <w:p w14:paraId="08DD40E9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Различать глаголы совершенного и несовершенного вида, возвратные и невозвратные.</w:t>
            </w:r>
          </w:p>
          <w:p w14:paraId="2B0FD402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      </w:r>
          </w:p>
          <w:p w14:paraId="19450E6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Определять спряжение глагола, уметь спрягать глаголы.</w:t>
            </w:r>
          </w:p>
          <w:p w14:paraId="0945FEFA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Проводить частичный морфологический анализ глаголов (в рамках изученного).</w:t>
            </w:r>
          </w:p>
          <w:p w14:paraId="5D537ED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 </w:t>
            </w:r>
          </w:p>
          <w:p w14:paraId="67358C3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  <w:p w14:paraId="0C501356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Соблюдать нормы словоизменения глаголов, постановки ударения в глагольных формах (в рамках изученного).</w:t>
            </w:r>
          </w:p>
          <w:p w14:paraId="7702946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Соблюдать нормы правописания глаголов: корней с чередованием е// и; использования ь после шипящих как показателя грамматической формы в инфинитиве, в форме 2-го лица единственного числа;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тся</w:t>
            </w:r>
            <w:proofErr w:type="spellEnd"/>
            <w:r w:rsidRPr="002B6AF1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ться</w:t>
            </w:r>
            <w:proofErr w:type="spellEnd"/>
            <w:r w:rsidRPr="002B6AF1">
              <w:rPr>
                <w:rFonts w:ascii="Times New Roman" w:hAnsi="Times New Roman" w:cs="Times New Roman"/>
              </w:rPr>
              <w:t xml:space="preserve"> в глаголах; суффиксов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ова</w:t>
            </w:r>
            <w:proofErr w:type="spellEnd"/>
            <w:r w:rsidRPr="002B6AF1">
              <w:rPr>
                <w:rFonts w:ascii="Times New Roman" w:hAnsi="Times New Roman" w:cs="Times New Roman"/>
              </w:rPr>
              <w:t>-—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ева</w:t>
            </w:r>
            <w:proofErr w:type="spellEnd"/>
            <w:r w:rsidRPr="002B6AF1">
              <w:rPr>
                <w:rFonts w:ascii="Times New Roman" w:hAnsi="Times New Roman" w:cs="Times New Roman"/>
              </w:rPr>
              <w:t>-, -</w:t>
            </w:r>
            <w:proofErr w:type="spellStart"/>
            <w:r w:rsidRPr="002B6AF1">
              <w:rPr>
                <w:rFonts w:ascii="Times New Roman" w:hAnsi="Times New Roman" w:cs="Times New Roman"/>
              </w:rPr>
              <w:t>ыва</w:t>
            </w:r>
            <w:proofErr w:type="spellEnd"/>
            <w:r w:rsidRPr="002B6AF1">
              <w:rPr>
                <w:rFonts w:ascii="Times New Roman" w:hAnsi="Times New Roman" w:cs="Times New Roman"/>
              </w:rPr>
              <w:t>-— -ива-; личных окончаний глагола, гласной перед суффиксом -л- в формах прошедшего времени глагола; слитного и раздельного написания не с глаголами.</w:t>
            </w:r>
          </w:p>
          <w:p w14:paraId="3904C655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 xml:space="preserve">Синтаксис. Культура речи. Пунктуация </w:t>
            </w:r>
          </w:p>
          <w:p w14:paraId="07396F4B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ab/>
      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      </w:r>
          </w:p>
          <w:p w14:paraId="416F3D8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      </w:r>
          </w:p>
          <w:p w14:paraId="63974C9C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      </w:r>
          </w:p>
          <w:p w14:paraId="3E62F934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 xml:space="preserve">сочетанием имени числительного в форме именительного падежа с существительным в </w:t>
            </w:r>
            <w:r w:rsidRPr="002B6AF1">
              <w:rPr>
                <w:rFonts w:ascii="Times New Roman" w:hAnsi="Times New Roman" w:cs="Times New Roman"/>
              </w:rPr>
              <w:lastRenderedPageBreak/>
              <w:t>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      </w:r>
          </w:p>
          <w:p w14:paraId="75FF1561" w14:textId="77777777" w:rsidR="002B6AF1" w:rsidRPr="002B6AF1" w:rsidRDefault="002B6AF1" w:rsidP="002B6AF1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  <w:r w:rsidRPr="002B6AF1">
              <w:rPr>
                <w:rFonts w:ascii="Times New Roman" w:hAnsi="Times New Roman" w:cs="Times New Roman"/>
              </w:rPr>
      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и, но, а, однако, зато, да; оформлять на письме диалог.</w:t>
            </w:r>
          </w:p>
          <w:p w14:paraId="55E4341B" w14:textId="77777777" w:rsidR="00FA3AEE" w:rsidRPr="002B6AF1" w:rsidRDefault="00FA3AEE" w:rsidP="00DC0157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rPr>
                <w:rFonts w:ascii="Times New Roman" w:hAnsi="Times New Roman" w:cs="Times New Roman"/>
              </w:rPr>
            </w:pPr>
          </w:p>
        </w:tc>
      </w:tr>
      <w:tr w:rsidR="00FA3AEE" w:rsidRPr="0089031F" w14:paraId="025AF28E" w14:textId="77777777" w:rsidTr="00FA3AEE">
        <w:tc>
          <w:tcPr>
            <w:tcW w:w="2265" w:type="dxa"/>
          </w:tcPr>
          <w:p w14:paraId="2A19A87E" w14:textId="77777777" w:rsidR="00FA3AEE" w:rsidRPr="00416541" w:rsidRDefault="00FA3AEE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0" w:type="dxa"/>
          </w:tcPr>
          <w:p w14:paraId="3561C1F7" w14:textId="77777777" w:rsidR="00FA3AEE" w:rsidRPr="002B6AF1" w:rsidRDefault="00FA3AEE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EE" w:rsidRPr="0089031F" w14:paraId="4FDC9847" w14:textId="77777777" w:rsidTr="00FA3AEE">
        <w:tc>
          <w:tcPr>
            <w:tcW w:w="2265" w:type="dxa"/>
          </w:tcPr>
          <w:p w14:paraId="7617F28C" w14:textId="77777777" w:rsidR="00FA3AEE" w:rsidRPr="00416541" w:rsidRDefault="00FA3AEE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рабочей программы</w:t>
            </w:r>
          </w:p>
        </w:tc>
        <w:tc>
          <w:tcPr>
            <w:tcW w:w="8540" w:type="dxa"/>
          </w:tcPr>
          <w:p w14:paraId="0FC0D136" w14:textId="77777777" w:rsidR="00FA3AEE" w:rsidRDefault="00FA3AEE" w:rsidP="00B71BB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14:paraId="7326C1D5" w14:textId="77777777" w:rsidR="00FA3AEE" w:rsidRDefault="00FA3AEE" w:rsidP="00B71BBE">
            <w:pPr>
              <w:autoSpaceDE w:val="0"/>
              <w:autoSpaceDN w:val="0"/>
              <w:spacing w:line="228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 УЧЕБНО-МЕТОДИЧЕСКОЕ ОБЕСПЕЧЕНИЕ ОБРАЗОВАТЕЛЬНОГО ПРОЦЕССА </w:t>
            </w:r>
          </w:p>
          <w:p w14:paraId="30E6F194" w14:textId="77777777" w:rsidR="00FA3AEE" w:rsidRDefault="00FA3AEE" w:rsidP="00B71BBE">
            <w:pPr>
              <w:autoSpaceDE w:val="0"/>
              <w:autoSpaceDN w:val="0"/>
              <w:spacing w:before="346" w:line="228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ОБЯЗАТЕЛЬНЫЕ УЧЕБНЫЕ МАТЕРИАЛЫ ДЛЯ УЧЕНИКА</w:t>
            </w:r>
          </w:p>
          <w:p w14:paraId="26CE9581" w14:textId="77777777" w:rsidR="00FA3AEE" w:rsidRDefault="00FA3AEE" w:rsidP="00B71BBE">
            <w:pPr>
              <w:autoSpaceDE w:val="0"/>
              <w:autoSpaceDN w:val="0"/>
              <w:spacing w:before="166" w:line="266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Т.А., Баранов М. Т.,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Л.А. и другие. Русский язык (в 2 частях), 5 класс/ Акционерное общество «Издательство «Просвещение»; 2020.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Введите свой вариант:</w:t>
            </w:r>
          </w:p>
          <w:p w14:paraId="5E4A4E6D" w14:textId="77777777" w:rsidR="00FA3AEE" w:rsidRDefault="00FA3AEE" w:rsidP="00B71BBE">
            <w:pPr>
              <w:autoSpaceDE w:val="0"/>
              <w:autoSpaceDN w:val="0"/>
              <w:spacing w:before="262" w:line="228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МЕТОДИЧЕСКИЕ МАТЕРИАЛЫ ДЛЯ УЧИТЕЛЯ</w:t>
            </w:r>
          </w:p>
          <w:p w14:paraId="63AFA042" w14:textId="77777777" w:rsidR="00FA3AEE" w:rsidRDefault="00FA3AEE" w:rsidP="00B71BBE">
            <w:pPr>
              <w:autoSpaceDE w:val="0"/>
              <w:autoSpaceDN w:val="0"/>
              <w:spacing w:before="166" w:line="259" w:lineRule="auto"/>
              <w:ind w:right="40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https://znayka.cc/wp-content/uploads/2019/08/Russkij-yazyk.-5kl.-Metodich.rekomend._Ladyzhenskaya_2014-144s.pdf</w:t>
            </w:r>
          </w:p>
          <w:p w14:paraId="63A3FD0F" w14:textId="77777777" w:rsidR="00FA3AEE" w:rsidRDefault="00FA3AEE" w:rsidP="000126B4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ЦИФРОВЫЕ ОБРАЗОВАТЕЛЬНЫЕ РЕСУРСЫ И РЕСУРСЫ СЕТИ ИНТЕРНЕТ</w:t>
            </w:r>
            <w:r w:rsidRPr="002D28FA">
              <w:rPr>
                <w:rStyle w:val="CharAttribute512"/>
                <w:rFonts w:eastAsia="№Е"/>
              </w:rPr>
              <w:t>Реализация школьными педагогами воспитательного потенциала урока предполагает следующее:</w:t>
            </w:r>
          </w:p>
          <w:p w14:paraId="253016AC" w14:textId="77777777" w:rsidR="00FA3AEE" w:rsidRDefault="00FA3AEE" w:rsidP="00B71BBE">
            <w:pPr>
              <w:autoSpaceDE w:val="0"/>
              <w:autoSpaceDN w:val="0"/>
              <w:spacing w:before="264" w:line="228" w:lineRule="auto"/>
            </w:pPr>
          </w:p>
          <w:p w14:paraId="40E27F61" w14:textId="77777777" w:rsidR="00FA3AEE" w:rsidRDefault="00FA3AEE" w:rsidP="000126B4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Российская электронная школа resh.edu.ru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Дистанционное образование для школьников...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uchi.ru</w:t>
            </w:r>
          </w:p>
          <w:p w14:paraId="4C3D7D3C" w14:textId="77777777" w:rsidR="00FA3AEE" w:rsidRDefault="00FA3AEE" w:rsidP="000126B4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DFA4E32" w14:textId="77777777" w:rsidR="00FA3AEE" w:rsidRDefault="00FA3AEE" w:rsidP="000126B4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696C77B" w14:textId="77777777" w:rsidR="00FA3AEE" w:rsidRDefault="00FA3AEE" w:rsidP="000126B4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D28FA">
              <w:rPr>
                <w:rStyle w:val="CharAttribute512"/>
                <w:rFonts w:eastAsia="№Е"/>
              </w:rPr>
              <w:t>Реализация школьными педагогами воспитательного потенциала урока предполагает следующее:</w:t>
            </w:r>
          </w:p>
          <w:p w14:paraId="516F8223" w14:textId="77777777" w:rsidR="00FA3AEE" w:rsidRPr="002D28FA" w:rsidRDefault="00FA3AEE" w:rsidP="00B71BBE">
            <w:pPr>
              <w:adjustRightInd w:val="0"/>
              <w:ind w:right="-1" w:firstLine="567"/>
              <w:rPr>
                <w:rFonts w:ascii="Times New Roman" w:hAnsi="Times New Roman" w:cs="Times New Roman"/>
                <w:i/>
              </w:rPr>
            </w:pPr>
          </w:p>
          <w:p w14:paraId="3DE06B5B" w14:textId="77777777" w:rsidR="00FA3AEE" w:rsidRPr="00326CEE" w:rsidRDefault="00FA3AEE" w:rsidP="008A5BC7">
            <w:pPr>
              <w:widowControl w:val="0"/>
              <w:numPr>
                <w:ilvl w:val="0"/>
                <w:numId w:val="9"/>
              </w:numPr>
              <w:wordWrap w:val="0"/>
              <w:autoSpaceDE w:val="0"/>
              <w:autoSpaceDN w:val="0"/>
              <w:adjustRightInd w:val="0"/>
              <w:ind w:right="-1"/>
              <w:jc w:val="both"/>
              <w:rPr>
                <w:rStyle w:val="CharAttribute501"/>
                <w:rFonts w:eastAsia="№Е"/>
                <w:sz w:val="24"/>
                <w:szCs w:val="24"/>
              </w:rPr>
            </w:pPr>
            <w:r w:rsidRPr="00326CEE">
              <w:rPr>
                <w:rStyle w:val="CharAttribute501"/>
                <w:rFonts w:eastAsia="№Е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65835873" w14:textId="77777777" w:rsidR="00FA3AEE" w:rsidRPr="00326CEE" w:rsidRDefault="00FA3AEE" w:rsidP="008A5BC7">
            <w:pPr>
              <w:pStyle w:val="a3"/>
              <w:numPr>
                <w:ilvl w:val="0"/>
                <w:numId w:val="10"/>
              </w:numPr>
              <w:tabs>
                <w:tab w:val="left" w:pos="993"/>
                <w:tab w:val="left" w:pos="1310"/>
              </w:tabs>
              <w:ind w:left="0" w:firstLine="567"/>
              <w:contextualSpacing w:val="0"/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r w:rsidRPr="00326CEE">
              <w:rPr>
                <w:rStyle w:val="CharAttribute501"/>
                <w:rFonts w:eastAsia="№Е"/>
                <w:sz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7AE51E2C" w14:textId="77777777" w:rsidR="00FA3AEE" w:rsidRPr="00326CEE" w:rsidRDefault="00FA3AEE" w:rsidP="008A5BC7">
            <w:pPr>
              <w:pStyle w:val="a3"/>
              <w:numPr>
                <w:ilvl w:val="0"/>
                <w:numId w:val="10"/>
              </w:numPr>
              <w:tabs>
                <w:tab w:val="left" w:pos="993"/>
                <w:tab w:val="left" w:pos="1310"/>
              </w:tabs>
              <w:ind w:left="0" w:firstLine="567"/>
              <w:contextualSpacing w:val="0"/>
              <w:jc w:val="both"/>
            </w:pPr>
            <w:r w:rsidRPr="00326CEE">
              <w:rPr>
                <w:rStyle w:val="CharAttribute501"/>
                <w:rFonts w:eastAsia="№Е"/>
                <w:sz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      </w:r>
            <w:r w:rsidRPr="00326CEE">
              <w:rPr>
                <w:rStyle w:val="CharAttribute501"/>
                <w:rFonts w:eastAsia="№Е"/>
                <w:sz w:val="24"/>
              </w:rPr>
              <w:lastRenderedPageBreak/>
              <w:t xml:space="preserve">учащимися своего мнения по ее поводу, выработки своего к ней отношения; </w:t>
            </w:r>
          </w:p>
          <w:p w14:paraId="42C37B7D" w14:textId="77777777" w:rsidR="00FA3AEE" w:rsidRPr="00326CEE" w:rsidRDefault="00FA3AEE" w:rsidP="008A5BC7">
            <w:pPr>
              <w:pStyle w:val="a3"/>
              <w:numPr>
                <w:ilvl w:val="0"/>
                <w:numId w:val="10"/>
              </w:numPr>
              <w:tabs>
                <w:tab w:val="left" w:pos="993"/>
                <w:tab w:val="left" w:pos="1310"/>
              </w:tabs>
              <w:ind w:left="0" w:firstLine="567"/>
              <w:contextualSpacing w:val="0"/>
              <w:jc w:val="both"/>
            </w:pPr>
            <w:r w:rsidRPr="00326CEE">
              <w:rPr>
                <w:rStyle w:val="CharAttribute501"/>
                <w:rFonts w:eastAsia="№Е"/>
                <w:iCs/>
                <w:sz w:val="24"/>
              </w:rPr>
              <w:t xml:space="preserve">использование </w:t>
            </w:r>
            <w:r w:rsidRPr="00326CEE"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14:paraId="60654DD7" w14:textId="77777777" w:rsidR="00FA3AEE" w:rsidRPr="00326CEE" w:rsidRDefault="00FA3AEE" w:rsidP="008A5BC7">
            <w:pPr>
              <w:pStyle w:val="a3"/>
              <w:numPr>
                <w:ilvl w:val="0"/>
                <w:numId w:val="10"/>
              </w:numPr>
              <w:tabs>
                <w:tab w:val="left" w:pos="993"/>
                <w:tab w:val="left" w:pos="1310"/>
              </w:tabs>
              <w:ind w:left="0" w:firstLine="567"/>
              <w:contextualSpacing w:val="0"/>
              <w:jc w:val="both"/>
            </w:pPr>
            <w:r w:rsidRPr="00326CEE">
              <w:rPr>
                <w:rStyle w:val="CharAttribute501"/>
                <w:rFonts w:eastAsia="№Е"/>
                <w:sz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(Лингвистическая игра «Аукцион», «Математическое домино»); дидактического театра, где полученные на уроке знания обыгрываются в театральных постановках (Районный фестиваль социальных спектаклей, школьный фестиваль талантов «Литературная постановка»);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326CEE">
              <w:t xml:space="preserve">учат  и командной работе и взаимодействию с другими детьми (применяется методика шестигранного обучения, кластер, </w:t>
            </w:r>
            <w:proofErr w:type="spellStart"/>
            <w:r w:rsidRPr="00326CEE">
              <w:t>синквейн</w:t>
            </w:r>
            <w:proofErr w:type="spellEnd"/>
            <w:r w:rsidRPr="00326CEE">
              <w:t xml:space="preserve"> и др.);  </w:t>
            </w:r>
          </w:p>
          <w:p w14:paraId="29680C5F" w14:textId="77777777" w:rsidR="00FA3AEE" w:rsidRPr="00326CEE" w:rsidRDefault="00FA3AEE" w:rsidP="008A5BC7">
            <w:pPr>
              <w:pStyle w:val="a3"/>
              <w:numPr>
                <w:ilvl w:val="0"/>
                <w:numId w:val="10"/>
              </w:numPr>
              <w:tabs>
                <w:tab w:val="left" w:pos="993"/>
                <w:tab w:val="left" w:pos="1310"/>
              </w:tabs>
              <w:ind w:left="0" w:firstLine="567"/>
              <w:contextualSpacing w:val="0"/>
              <w:jc w:val="both"/>
            </w:pPr>
            <w:r w:rsidRPr="00326CEE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14:paraId="17AF5522" w14:textId="77777777" w:rsidR="00FA3AEE" w:rsidRPr="00326CEE" w:rsidRDefault="00FA3AEE" w:rsidP="008A5BC7">
            <w:pPr>
              <w:pStyle w:val="a3"/>
              <w:numPr>
                <w:ilvl w:val="0"/>
                <w:numId w:val="10"/>
              </w:numPr>
              <w:tabs>
                <w:tab w:val="left" w:pos="993"/>
                <w:tab w:val="left" w:pos="1310"/>
              </w:tabs>
              <w:ind w:left="0" w:firstLine="567"/>
              <w:contextualSpacing w:val="0"/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r w:rsidRPr="00326CEE">
              <w:rPr>
                <w:rStyle w:val="CharAttribute501"/>
                <w:rFonts w:eastAsia="№Е"/>
                <w:sz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3C61AACE" w14:textId="77777777" w:rsidR="00FA3AEE" w:rsidRPr="00326CEE" w:rsidRDefault="00FA3AEE" w:rsidP="008A5BC7">
            <w:pPr>
              <w:pStyle w:val="a3"/>
              <w:numPr>
                <w:ilvl w:val="0"/>
                <w:numId w:val="10"/>
              </w:numPr>
              <w:tabs>
                <w:tab w:val="left" w:pos="993"/>
                <w:tab w:val="left" w:pos="1310"/>
              </w:tabs>
              <w:ind w:left="0" w:firstLine="567"/>
              <w:contextualSpacing w:val="0"/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r w:rsidRPr="00326CEE">
              <w:rPr>
                <w:rStyle w:val="CharAttribute501"/>
                <w:rFonts w:eastAsia="№Е"/>
                <w:sz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09E2762F" w14:textId="77777777" w:rsidR="00FA3AEE" w:rsidRPr="0089031F" w:rsidRDefault="00FA3AEE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EE" w:rsidRPr="0089031F" w14:paraId="13E8AABF" w14:textId="77777777" w:rsidTr="00FA3AEE">
        <w:trPr>
          <w:trHeight w:val="794"/>
        </w:trPr>
        <w:tc>
          <w:tcPr>
            <w:tcW w:w="2265" w:type="dxa"/>
          </w:tcPr>
          <w:p w14:paraId="5CCAC644" w14:textId="77777777" w:rsidR="00FA3AEE" w:rsidRPr="00416541" w:rsidRDefault="00FA3AEE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8540" w:type="dxa"/>
          </w:tcPr>
          <w:p w14:paraId="6A24FCD0" w14:textId="77777777" w:rsidR="00FA3AEE" w:rsidRDefault="00FA3AEE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396CC" w14:textId="77777777" w:rsidR="00FA3AEE" w:rsidRDefault="00FA3AEE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 мышления, создание проблемной  ситуации, технология игрового обучения, развивающего обучения, индивидуального обучения, технология обучения на примере конкретных ситуаций, информационные технологии,  проектная деятельность. В основе обучения- системно-деятельностный подход.</w:t>
            </w:r>
          </w:p>
          <w:p w14:paraId="2CBCE4C8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>роблемный, исследовательский, программированный, объяснительно-иллюстративный через  различные формы организации учебной деятельности (коллективные, групповые, индивидуальные) на различных видах уроков (урок-проект, урок- исследование, урок с использованием ИКТ), где ведущей является  самостоятельная познавательная деятельность обучающихся.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14:paraId="65A189DF" w14:textId="77777777" w:rsidR="00FA3AEE" w:rsidRPr="00CF3AFD" w:rsidRDefault="00FA3AEE" w:rsidP="006312A1">
            <w:pPr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деятельностного метода помогает учителю включить школьников в самостоятельную учебно-познавательную деятельность, методы интерактивного обучения, метод проектов. </w:t>
            </w:r>
          </w:p>
          <w:p w14:paraId="01331937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Кроме уроков </w:t>
            </w: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открытия</w:t>
            </w: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нового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знания, используются уроки других типов:</w:t>
            </w:r>
          </w:p>
          <w:p w14:paraId="205B075C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 комплексного использования знаний;</w:t>
            </w:r>
          </w:p>
          <w:p w14:paraId="5F3606A0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 систематизации знаний,</w:t>
            </w:r>
          </w:p>
          <w:p w14:paraId="36A901ED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 обучающего контроля, на которых учащиеся учатся контролировать результаты своей учебной деятельности;</w:t>
            </w:r>
          </w:p>
          <w:p w14:paraId="0CBBC282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рефлексии,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      </w:r>
          </w:p>
          <w:p w14:paraId="1A21ADCD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 актуализации знаний;</w:t>
            </w:r>
          </w:p>
          <w:p w14:paraId="19154A45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уроки- практикумы;</w:t>
            </w:r>
          </w:p>
          <w:p w14:paraId="60CF06C4" w14:textId="77777777" w:rsidR="00FA3AEE" w:rsidRPr="00CF3AFD" w:rsidRDefault="00FA3AEE" w:rsidP="006312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нестандартные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уроки: уроки-викторины;</w:t>
            </w:r>
          </w:p>
          <w:p w14:paraId="014374E8" w14:textId="77777777" w:rsidR="00FA3AEE" w:rsidRPr="0089031F" w:rsidRDefault="00FA3AEE" w:rsidP="0063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с использованием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ИКТ-технологий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proofErr w:type="spellStart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здоровьесберегающих</w:t>
            </w:r>
            <w:proofErr w:type="spellEnd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технологий.</w:t>
            </w:r>
          </w:p>
        </w:tc>
      </w:tr>
    </w:tbl>
    <w:p w14:paraId="5FEB1948" w14:textId="77777777" w:rsidR="00E06D5A" w:rsidRDefault="00E06D5A" w:rsidP="00E06D5A">
      <w:pPr>
        <w:rPr>
          <w:rFonts w:ascii="Times New Roman" w:hAnsi="Times New Roman" w:cs="Times New Roman"/>
          <w:sz w:val="24"/>
          <w:szCs w:val="24"/>
        </w:rPr>
      </w:pPr>
    </w:p>
    <w:p w14:paraId="5935D7D4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01A5BB22" w14:textId="77777777" w:rsidR="00FA3276" w:rsidRDefault="00FA3276" w:rsidP="005477A8">
      <w:pPr>
        <w:autoSpaceDE w:val="0"/>
        <w:autoSpaceDN w:val="0"/>
        <w:spacing w:after="0" w:line="228" w:lineRule="auto"/>
      </w:pPr>
    </w:p>
    <w:p w14:paraId="4E08B608" w14:textId="77777777" w:rsidR="00FA3276" w:rsidRDefault="00FA3276" w:rsidP="00FA3276">
      <w:pPr>
        <w:spacing w:after="0"/>
        <w:sectPr w:rsidR="00FA3276">
          <w:pgSz w:w="11900" w:h="16840"/>
          <w:pgMar w:top="298" w:right="650" w:bottom="1440" w:left="666" w:header="720" w:footer="720" w:gutter="0"/>
          <w:cols w:space="720"/>
        </w:sectPr>
      </w:pPr>
    </w:p>
    <w:p w14:paraId="3F3C30F7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032F53CB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49AE40FA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3CFF936F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33C7E749" w14:textId="77777777" w:rsidR="00835569" w:rsidRDefault="00835569">
      <w:pPr>
        <w:rPr>
          <w:rFonts w:ascii="Times New Roman" w:hAnsi="Times New Roman" w:cs="Times New Roman"/>
          <w:b/>
          <w:sz w:val="24"/>
          <w:szCs w:val="24"/>
        </w:rPr>
      </w:pPr>
    </w:p>
    <w:p w14:paraId="1700ACD2" w14:textId="77777777" w:rsidR="00F873D4" w:rsidRPr="0082341E" w:rsidRDefault="00F873D4">
      <w:pPr>
        <w:rPr>
          <w:rFonts w:ascii="Times New Roman" w:hAnsi="Times New Roman" w:cs="Times New Roman"/>
          <w:sz w:val="24"/>
          <w:szCs w:val="24"/>
        </w:rPr>
      </w:pPr>
    </w:p>
    <w:sectPr w:rsidR="00F873D4" w:rsidRPr="0082341E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3AC0B64"/>
    <w:multiLevelType w:val="hybridMultilevel"/>
    <w:tmpl w:val="650031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7780E0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6F90"/>
    <w:multiLevelType w:val="hybridMultilevel"/>
    <w:tmpl w:val="71AE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93"/>
        </w:tabs>
        <w:ind w:left="79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6918"/>
    <w:multiLevelType w:val="hybridMultilevel"/>
    <w:tmpl w:val="22AC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8607005">
    <w:abstractNumId w:val="5"/>
  </w:num>
  <w:num w:numId="2" w16cid:durableId="1625579915">
    <w:abstractNumId w:val="10"/>
  </w:num>
  <w:num w:numId="3" w16cid:durableId="141662669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21132507">
    <w:abstractNumId w:val="11"/>
  </w:num>
  <w:num w:numId="5" w16cid:durableId="86778928">
    <w:abstractNumId w:val="9"/>
  </w:num>
  <w:num w:numId="6" w16cid:durableId="580678259">
    <w:abstractNumId w:val="2"/>
  </w:num>
  <w:num w:numId="7" w16cid:durableId="1486124126">
    <w:abstractNumId w:val="7"/>
  </w:num>
  <w:num w:numId="8" w16cid:durableId="1300454880">
    <w:abstractNumId w:val="6"/>
  </w:num>
  <w:num w:numId="9" w16cid:durableId="17771672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58357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88389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273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D5A"/>
    <w:rsid w:val="000049EB"/>
    <w:rsid w:val="0000591C"/>
    <w:rsid w:val="000126B4"/>
    <w:rsid w:val="00020A3E"/>
    <w:rsid w:val="00046CEC"/>
    <w:rsid w:val="000626A2"/>
    <w:rsid w:val="00070B4B"/>
    <w:rsid w:val="000A51A2"/>
    <w:rsid w:val="000C3789"/>
    <w:rsid w:val="000E0CBF"/>
    <w:rsid w:val="00115003"/>
    <w:rsid w:val="001164EF"/>
    <w:rsid w:val="001670B6"/>
    <w:rsid w:val="00170A35"/>
    <w:rsid w:val="001921B5"/>
    <w:rsid w:val="001E2EAC"/>
    <w:rsid w:val="001F0F03"/>
    <w:rsid w:val="002109BD"/>
    <w:rsid w:val="00233620"/>
    <w:rsid w:val="00253AE5"/>
    <w:rsid w:val="0029619D"/>
    <w:rsid w:val="002B6AF1"/>
    <w:rsid w:val="002C72E3"/>
    <w:rsid w:val="00326CEE"/>
    <w:rsid w:val="0034285F"/>
    <w:rsid w:val="00387E82"/>
    <w:rsid w:val="00416541"/>
    <w:rsid w:val="005477A8"/>
    <w:rsid w:val="00560369"/>
    <w:rsid w:val="00581A4B"/>
    <w:rsid w:val="005954B7"/>
    <w:rsid w:val="005A2F5E"/>
    <w:rsid w:val="006312A1"/>
    <w:rsid w:val="006523D2"/>
    <w:rsid w:val="00690EE6"/>
    <w:rsid w:val="006969BC"/>
    <w:rsid w:val="006B1FE1"/>
    <w:rsid w:val="006C7856"/>
    <w:rsid w:val="00730056"/>
    <w:rsid w:val="007373E2"/>
    <w:rsid w:val="008013A9"/>
    <w:rsid w:val="00815A4B"/>
    <w:rsid w:val="0082341E"/>
    <w:rsid w:val="00835569"/>
    <w:rsid w:val="008A5BC7"/>
    <w:rsid w:val="008C15AB"/>
    <w:rsid w:val="008C41D3"/>
    <w:rsid w:val="008F6CE3"/>
    <w:rsid w:val="0098301E"/>
    <w:rsid w:val="00AB3A69"/>
    <w:rsid w:val="00B173BF"/>
    <w:rsid w:val="00B71BBE"/>
    <w:rsid w:val="00BA2A8C"/>
    <w:rsid w:val="00BE08B8"/>
    <w:rsid w:val="00C53BBB"/>
    <w:rsid w:val="00CC3F60"/>
    <w:rsid w:val="00CF51B3"/>
    <w:rsid w:val="00D506FE"/>
    <w:rsid w:val="00D85751"/>
    <w:rsid w:val="00D91C06"/>
    <w:rsid w:val="00DB70B8"/>
    <w:rsid w:val="00DC0908"/>
    <w:rsid w:val="00E06D5A"/>
    <w:rsid w:val="00E349F5"/>
    <w:rsid w:val="00E70DC9"/>
    <w:rsid w:val="00E94E32"/>
    <w:rsid w:val="00F005CB"/>
    <w:rsid w:val="00F227D7"/>
    <w:rsid w:val="00F22DB8"/>
    <w:rsid w:val="00F25EFF"/>
    <w:rsid w:val="00F873D4"/>
    <w:rsid w:val="00FA3276"/>
    <w:rsid w:val="00FA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B692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link w:val="a7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character" w:customStyle="1" w:styleId="a4">
    <w:name w:val="Абзац списка Знак"/>
    <w:link w:val="a3"/>
    <w:uiPriority w:val="34"/>
    <w:qFormat/>
    <w:locked/>
    <w:rsid w:val="008A5BC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8A5BC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8A5BC7"/>
    <w:rPr>
      <w:rFonts w:ascii="Times New Roman" w:eastAsia="Times New Roman" w:hAnsi="Times New Roman" w:cs="Times New Roman" w:hint="default"/>
      <w:sz w:val="28"/>
    </w:rPr>
  </w:style>
  <w:style w:type="character" w:customStyle="1" w:styleId="a7">
    <w:name w:val="Без интервала Знак"/>
    <w:link w:val="a6"/>
    <w:locked/>
    <w:rsid w:val="0004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Лариса Шабалина</cp:lastModifiedBy>
  <cp:revision>40</cp:revision>
  <cp:lastPrinted>2023-02-03T07:37:00Z</cp:lastPrinted>
  <dcterms:created xsi:type="dcterms:W3CDTF">2023-02-03T03:01:00Z</dcterms:created>
  <dcterms:modified xsi:type="dcterms:W3CDTF">2023-02-07T01:59:00Z</dcterms:modified>
</cp:coreProperties>
</file>