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9618" w14:textId="77777777" w:rsidR="004D16E8" w:rsidRDefault="004D16E8" w:rsidP="004D1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8</w:t>
      </w:r>
      <w:r w:rsidR="00990348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3E5E4A5" w14:textId="77777777" w:rsidR="00990348" w:rsidRDefault="00990348" w:rsidP="004D1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углубленное изучение)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8"/>
        <w:gridCol w:w="7683"/>
      </w:tblGrid>
      <w:tr w:rsidR="004D16E8" w14:paraId="1E4E6A84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6430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72C" w14:textId="77777777" w:rsidR="005031B9" w:rsidRPr="00CA4C25" w:rsidRDefault="005031B9" w:rsidP="005031B9">
            <w:pPr>
              <w:pStyle w:val="a3"/>
              <w:numPr>
                <w:ilvl w:val="0"/>
                <w:numId w:val="29"/>
              </w:numPr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6220C883" w14:textId="77777777" w:rsidR="005031B9" w:rsidRPr="00CA4C25" w:rsidRDefault="005031B9" w:rsidP="005031B9">
            <w:pPr>
              <w:numPr>
                <w:ilvl w:val="0"/>
                <w:numId w:val="29"/>
              </w:numPr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1EB92827" w14:textId="77777777" w:rsidR="005031B9" w:rsidRPr="00CA4C25" w:rsidRDefault="005031B9" w:rsidP="005031B9">
            <w:pPr>
              <w:numPr>
                <w:ilvl w:val="0"/>
                <w:numId w:val="29"/>
              </w:numPr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40461C7C" w14:textId="77777777" w:rsidR="005031B9" w:rsidRPr="00CA4C25" w:rsidRDefault="005031B9" w:rsidP="005031B9">
            <w:pPr>
              <w:numPr>
                <w:ilvl w:val="0"/>
                <w:numId w:val="29"/>
              </w:numPr>
              <w:tabs>
                <w:tab w:val="clear" w:pos="643"/>
                <w:tab w:val="num" w:pos="720"/>
              </w:tabs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5CBFA35A" w14:textId="77777777" w:rsidR="005031B9" w:rsidRPr="00CA4C25" w:rsidRDefault="005031B9" w:rsidP="005031B9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3EEA9986" w14:textId="77777777" w:rsidR="005031B9" w:rsidRPr="00CA4C25" w:rsidRDefault="005031B9" w:rsidP="005031B9">
            <w:pPr>
              <w:pStyle w:val="a3"/>
              <w:numPr>
                <w:ilvl w:val="0"/>
                <w:numId w:val="2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49107DC0" w14:textId="77777777" w:rsidR="005031B9" w:rsidRPr="00CA4C25" w:rsidRDefault="005031B9" w:rsidP="005031B9">
            <w:pPr>
              <w:pStyle w:val="a3"/>
              <w:numPr>
                <w:ilvl w:val="0"/>
                <w:numId w:val="29"/>
              </w:numPr>
              <w:spacing w:after="160" w:line="259" w:lineRule="auto"/>
              <w:ind w:left="6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31.07.2020 №304-ФЗ «О внесении изменений в Федеральный закон «Об образовании в Российской Федерации» по 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вопросам  воспитания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</w:p>
          <w:p w14:paraId="18B500F3" w14:textId="77777777" w:rsidR="005031B9" w:rsidRPr="00CA4C25" w:rsidRDefault="005031B9" w:rsidP="005031B9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СШ  с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2F227B7" w14:textId="77777777" w:rsidR="005031B9" w:rsidRPr="00CA4C25" w:rsidRDefault="005031B9" w:rsidP="005031B9">
            <w:pPr>
              <w:numPr>
                <w:ilvl w:val="0"/>
                <w:numId w:val="29"/>
              </w:numPr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4EEA9596" w14:textId="77777777" w:rsidR="005031B9" w:rsidRPr="00CA4C25" w:rsidRDefault="005031B9" w:rsidP="005031B9">
            <w:pPr>
              <w:pStyle w:val="a3"/>
              <w:numPr>
                <w:ilvl w:val="0"/>
                <w:numId w:val="29"/>
              </w:numPr>
              <w:spacing w:after="160" w:line="240" w:lineRule="auto"/>
              <w:ind w:left="652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воспитания КОГОБУ СШ с УИОП г.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2021-2025 гг.</w:t>
            </w:r>
          </w:p>
          <w:p w14:paraId="5F1AB2E8" w14:textId="77777777" w:rsidR="004D16E8" w:rsidRDefault="004D16E8" w:rsidP="00990348">
            <w:pPr>
              <w:pStyle w:val="Style5"/>
              <w:widowControl/>
              <w:spacing w:line="240" w:lineRule="auto"/>
              <w:ind w:left="643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16E8" w14:paraId="1C3773C3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0393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C08" w14:textId="77777777" w:rsidR="004D16E8" w:rsidRPr="00412C9A" w:rsidRDefault="004D16E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r w:rsidR="009903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 </w:t>
            </w:r>
          </w:p>
          <w:p w14:paraId="656DA946" w14:textId="77777777" w:rsidR="00990348" w:rsidRPr="004109CD" w:rsidRDefault="00990348" w:rsidP="00990348">
            <w:pPr>
              <w:numPr>
                <w:ilvl w:val="0"/>
                <w:numId w:val="28"/>
              </w:numPr>
              <w:shd w:val="clear" w:color="auto" w:fill="FFFFFF"/>
              <w:spacing w:line="288" w:lineRule="atLeast"/>
              <w:ind w:left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109CD">
              <w:rPr>
                <w:rFonts w:ascii="Times New Roman" w:hAnsi="Times New Roman" w:cs="Times New Roman"/>
                <w:color w:val="231F20"/>
                <w:sz w:val="32"/>
                <w:szCs w:val="32"/>
                <w:lang w:eastAsia="ru-RU"/>
              </w:rPr>
              <w:t>Верещагина И. Н., О.</w:t>
            </w:r>
            <w:r>
              <w:rPr>
                <w:rFonts w:ascii="Times New Roman" w:hAnsi="Times New Roman" w:cs="Times New Roman"/>
                <w:color w:val="231F20"/>
                <w:sz w:val="32"/>
                <w:szCs w:val="32"/>
                <w:lang w:eastAsia="ru-RU"/>
              </w:rPr>
              <w:t xml:space="preserve">В. Афанасьева Английский язык. </w:t>
            </w:r>
            <w:r>
              <w:rPr>
                <w:rFonts w:ascii="Times New Roman" w:hAnsi="Times New Roman" w:cs="Times New Roman"/>
                <w:color w:val="231F20"/>
                <w:sz w:val="32"/>
                <w:szCs w:val="32"/>
                <w:lang w:eastAsia="ru-RU"/>
              </w:rPr>
              <w:lastRenderedPageBreak/>
              <w:t>7</w:t>
            </w:r>
            <w:r w:rsidRPr="004109CD">
              <w:rPr>
                <w:rFonts w:ascii="Times New Roman" w:hAnsi="Times New Roman" w:cs="Times New Roman"/>
                <w:color w:val="231F20"/>
                <w:sz w:val="32"/>
                <w:szCs w:val="32"/>
                <w:lang w:eastAsia="ru-RU"/>
              </w:rPr>
              <w:t xml:space="preserve"> класс. Учебник для общеобразовательных учреждений и школ с углубленным изучением английского </w:t>
            </w:r>
            <w:proofErr w:type="gramStart"/>
            <w:r w:rsidRPr="004109CD">
              <w:rPr>
                <w:rFonts w:ascii="Times New Roman" w:hAnsi="Times New Roman" w:cs="Times New Roman"/>
                <w:color w:val="231F20"/>
                <w:sz w:val="32"/>
                <w:szCs w:val="32"/>
                <w:lang w:eastAsia="ru-RU"/>
              </w:rPr>
              <w:t>языка .</w:t>
            </w:r>
            <w:proofErr w:type="gramEnd"/>
            <w:r w:rsidRPr="004109CD">
              <w:rPr>
                <w:rFonts w:ascii="Times New Roman" w:hAnsi="Times New Roman" w:cs="Times New Roman"/>
                <w:color w:val="231F20"/>
                <w:sz w:val="32"/>
                <w:szCs w:val="32"/>
                <w:lang w:eastAsia="ru-RU"/>
              </w:rPr>
              <w:t xml:space="preserve"> Москва Просвещение 2014 г.</w:t>
            </w:r>
          </w:p>
          <w:p w14:paraId="3B03CF60" w14:textId="77777777" w:rsidR="004D16E8" w:rsidRDefault="004D16E8" w:rsidP="004D16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6E8" w14:paraId="34FE5B8F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A2C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 изучения предмета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4A8" w14:textId="77777777" w:rsidR="004D16E8" w:rsidRPr="006E65E8" w:rsidRDefault="004D16E8" w:rsidP="004D16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65E8">
              <w:rPr>
                <w:rFonts w:ascii="Times New Roman" w:hAnsi="Times New Roman" w:cs="Times New Roman"/>
                <w:sz w:val="32"/>
                <w:szCs w:val="32"/>
              </w:rPr>
              <w:t>Изучение иностранного языка в основной школе направлено на достижение следующих целей:</w:t>
            </w:r>
          </w:p>
          <w:p w14:paraId="0C774D21" w14:textId="77777777" w:rsidR="004D16E8" w:rsidRPr="006E65E8" w:rsidRDefault="004D16E8" w:rsidP="004D16E8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65E8">
              <w:rPr>
                <w:rFonts w:ascii="Times New Roman" w:hAnsi="Times New Roman" w:cs="Times New Roman"/>
                <w:sz w:val="32"/>
                <w:szCs w:val="32"/>
              </w:rPr>
              <w:t>развитие иноязычной коммуникативной компетенции в совокупности ее составляющих, а именно:</w:t>
            </w:r>
          </w:p>
          <w:p w14:paraId="57D69206" w14:textId="77777777" w:rsidR="004D16E8" w:rsidRPr="00927C74" w:rsidRDefault="004D16E8" w:rsidP="004D16E8">
            <w:pPr>
              <w:tabs>
                <w:tab w:val="left" w:pos="560"/>
                <w:tab w:val="left" w:pos="709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E65E8">
              <w:rPr>
                <w:rFonts w:ascii="Times New Roman" w:hAnsi="Times New Roman" w:cs="Times New Roman"/>
                <w:sz w:val="32"/>
                <w:szCs w:val="32"/>
              </w:rPr>
              <w:t>- речевая компетенция – развитие</w:t>
            </w:r>
            <w:r w:rsidRPr="00927C74">
              <w:rPr>
                <w:rFonts w:ascii="Times New Roman" w:hAnsi="Times New Roman" w:cs="Times New Roman"/>
                <w:sz w:val="32"/>
                <w:szCs w:val="32"/>
              </w:rPr>
              <w:t xml:space="preserve"> коммуникативных умений в четырех основных видах речевой деятельности (говорении, аудировании, чтении, письме);</w:t>
            </w:r>
          </w:p>
          <w:p w14:paraId="5DACE25E" w14:textId="77777777" w:rsidR="004D16E8" w:rsidRPr="00927C74" w:rsidRDefault="004D16E8" w:rsidP="004D16E8">
            <w:pPr>
              <w:tabs>
                <w:tab w:val="left" w:pos="560"/>
                <w:tab w:val="left" w:pos="709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C74">
              <w:rPr>
                <w:rFonts w:ascii="Times New Roman" w:hAnsi="Times New Roman" w:cs="Times New Roman"/>
                <w:sz w:val="32"/>
                <w:szCs w:val="32"/>
              </w:rPr>
              <w:t xml:space="preserve">- языковая компетенция – овладение новыми языковыми средствами </w:t>
            </w:r>
            <w:proofErr w:type="gramStart"/>
            <w:r w:rsidRPr="00927C74">
              <w:rPr>
                <w:rFonts w:ascii="Times New Roman" w:hAnsi="Times New Roman" w:cs="Times New Roman"/>
                <w:sz w:val="32"/>
                <w:szCs w:val="32"/>
              </w:rPr>
              <w:t>( фонетическими</w:t>
            </w:r>
            <w:proofErr w:type="gramEnd"/>
            <w:r w:rsidRPr="00927C74">
              <w:rPr>
                <w:rFonts w:ascii="Times New Roman" w:hAnsi="Times New Roman" w:cs="Times New Roman"/>
                <w:sz w:val="32"/>
                <w:szCs w:val="32"/>
              </w:rPr>
              <w:t>, орфографическими, лексическими, грамматическими 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</w:p>
          <w:p w14:paraId="4C752975" w14:textId="77777777" w:rsidR="004D16E8" w:rsidRPr="00927C74" w:rsidRDefault="004D16E8" w:rsidP="004D16E8">
            <w:pPr>
              <w:tabs>
                <w:tab w:val="left" w:pos="560"/>
                <w:tab w:val="left" w:pos="709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C74">
              <w:rPr>
                <w:rFonts w:ascii="Times New Roman" w:hAnsi="Times New Roman" w:cs="Times New Roman"/>
                <w:sz w:val="32"/>
                <w:szCs w:val="32"/>
              </w:rPr>
              <w:t>- социокультурная / межкультурная компетенция – приобщение к культуре, традициям, реалиям стран / 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14:paraId="45C44A44" w14:textId="77777777" w:rsidR="004D16E8" w:rsidRPr="00927C74" w:rsidRDefault="004D16E8" w:rsidP="004D16E8">
            <w:pPr>
              <w:tabs>
                <w:tab w:val="left" w:pos="560"/>
                <w:tab w:val="left" w:pos="709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C74">
              <w:rPr>
                <w:rFonts w:ascii="Times New Roman" w:hAnsi="Times New Roman" w:cs="Times New Roman"/>
                <w:sz w:val="32"/>
                <w:szCs w:val="32"/>
              </w:rPr>
      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      </w:r>
          </w:p>
          <w:p w14:paraId="1661E79A" w14:textId="77777777" w:rsidR="004D16E8" w:rsidRPr="00927C74" w:rsidRDefault="004D16E8" w:rsidP="004D16E8">
            <w:pPr>
              <w:tabs>
                <w:tab w:val="left" w:pos="560"/>
                <w:tab w:val="left" w:pos="709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27C74">
              <w:rPr>
                <w:rFonts w:ascii="Times New Roman" w:hAnsi="Times New Roman" w:cs="Times New Roman"/>
                <w:sz w:val="32"/>
                <w:szCs w:val="32"/>
              </w:rPr>
              <w:t xml:space="preserve">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</w:t>
            </w:r>
            <w:r w:rsidRPr="00927C7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информационных технологий;</w:t>
            </w:r>
          </w:p>
          <w:p w14:paraId="44FEAAB4" w14:textId="77777777" w:rsidR="004D16E8" w:rsidRPr="004D16E8" w:rsidRDefault="004D16E8" w:rsidP="004D16E8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6E8">
              <w:rPr>
                <w:rFonts w:ascii="Times New Roman" w:hAnsi="Times New Roman" w:cs="Times New Roman"/>
                <w:sz w:val="32"/>
                <w:szCs w:val="32"/>
              </w:rPr>
              <w:t>развитие личности учащихся посредством реализации воспитательного потенциала иностранного языка;</w:t>
            </w:r>
          </w:p>
          <w:p w14:paraId="78E79839" w14:textId="77777777" w:rsidR="004D16E8" w:rsidRPr="004D16E8" w:rsidRDefault="004D16E8" w:rsidP="004D16E8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6E8">
              <w:rPr>
                <w:rFonts w:ascii="Times New Roman" w:hAnsi="Times New Roman" w:cs="Times New Roman"/>
                <w:sz w:val="32"/>
                <w:szCs w:val="32"/>
              </w:rPr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14:paraId="67C7C4EE" w14:textId="77777777" w:rsidR="004D16E8" w:rsidRPr="004D16E8" w:rsidRDefault="004D16E8" w:rsidP="004D16E8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6E8">
              <w:rPr>
                <w:rFonts w:ascii="Times New Roman" w:hAnsi="Times New Roman" w:cs="Times New Roman"/>
                <w:sz w:val="32"/>
                <w:szCs w:val="32"/>
              </w:rPr>
      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14:paraId="75DAD2F9" w14:textId="77777777" w:rsidR="004D16E8" w:rsidRPr="004D16E8" w:rsidRDefault="004D16E8" w:rsidP="004D16E8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6E8">
              <w:rPr>
                <w:rFonts w:ascii="Times New Roman" w:hAnsi="Times New Roman" w:cs="Times New Roman"/>
                <w:sz w:val="32"/>
                <w:szCs w:val="32"/>
              </w:rPr>
              <w:t>развитие стремления к овладению основами мировой культуры средствами иностранного языка;</w:t>
            </w:r>
          </w:p>
          <w:p w14:paraId="66DC859A" w14:textId="77777777" w:rsidR="004D16E8" w:rsidRDefault="004D16E8" w:rsidP="004D16E8">
            <w:pPr>
              <w:pStyle w:val="Style15"/>
              <w:widowControl/>
              <w:tabs>
                <w:tab w:val="left" w:pos="835"/>
              </w:tabs>
              <w:spacing w:line="240" w:lineRule="auto"/>
              <w:ind w:left="720" w:firstLine="0"/>
              <w:rPr>
                <w:rFonts w:ascii="TimesNewRomanPSMT" w:hAnsi="TimesNewRomanPSMT" w:cs="TimesNewRomanPSMT"/>
                <w:sz w:val="22"/>
                <w:szCs w:val="22"/>
                <w:lang w:eastAsia="en-US"/>
              </w:rPr>
            </w:pPr>
            <w:r w:rsidRPr="004D16E8">
              <w:rPr>
                <w:rFonts w:ascii="Times New Roman" w:hAnsi="Times New Roman" w:cs="Times New Roman"/>
                <w:sz w:val="32"/>
                <w:szCs w:val="32"/>
              </w:rPr>
      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</w:t>
            </w:r>
          </w:p>
        </w:tc>
      </w:tr>
      <w:tr w:rsidR="004D16E8" w14:paraId="360B7D7E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4508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  <w:p w14:paraId="546413B4" w14:textId="77777777" w:rsidR="004D16E8" w:rsidRDefault="004D16E8"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CB64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4D16E8" w14:paraId="7D266B11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0D28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 учебного</w:t>
            </w:r>
            <w:proofErr w:type="gramEnd"/>
          </w:p>
          <w:p w14:paraId="5537B52F" w14:textId="77777777" w:rsidR="004D16E8" w:rsidRDefault="004D16E8">
            <w:r>
              <w:rPr>
                <w:rFonts w:ascii="Times New Roman" w:hAnsi="Times New Roman" w:cs="Times New Roman"/>
                <w:sz w:val="28"/>
                <w:szCs w:val="28"/>
              </w:rPr>
              <w:t>предмета в базисном плане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BD71" w14:textId="77777777" w:rsidR="004D16E8" w:rsidRDefault="004D16E8">
            <w:r>
              <w:t xml:space="preserve"> </w:t>
            </w:r>
            <w:r w:rsidR="00990348">
              <w:rPr>
                <w:rFonts w:ascii="Times New Roman" w:hAnsi="Times New Roman" w:cs="Times New Roman"/>
                <w:sz w:val="28"/>
                <w:szCs w:val="28"/>
              </w:rPr>
              <w:t>136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год,</w:t>
            </w:r>
            <w:r>
              <w:t xml:space="preserve"> </w:t>
            </w:r>
            <w:r w:rsidR="00990348">
              <w:rPr>
                <w:rFonts w:ascii="Times New Roman" w:hAnsi="Times New Roman" w:cs="Times New Roman"/>
                <w:sz w:val="28"/>
                <w:szCs w:val="28"/>
              </w:rPr>
              <w:t xml:space="preserve">4 часа/неделя – углубленный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</w:tr>
      <w:tr w:rsidR="004D16E8" w14:paraId="1FD266DC" w14:textId="77777777" w:rsidTr="004D16E8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7545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</w:t>
            </w:r>
          </w:p>
          <w:p w14:paraId="352DA8EA" w14:textId="77777777" w:rsidR="004D16E8" w:rsidRDefault="004D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(требования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уровню подготовки выпускников)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279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lastRenderedPageBreak/>
              <w:t>Обучающийся, окончивший 8 класс, научится:</w:t>
            </w:r>
          </w:p>
          <w:p w14:paraId="6623E126" w14:textId="77777777" w:rsidR="004D16E8" w:rsidRPr="00E54D35" w:rsidRDefault="004D16E8" w:rsidP="004D16E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 xml:space="preserve">       </w:t>
            </w: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Предметные результаты:</w:t>
            </w:r>
          </w:p>
          <w:p w14:paraId="09815CCE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Коммуникативные умения</w:t>
            </w:r>
          </w:p>
          <w:p w14:paraId="42D1F0D3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Говорение. Диалогическая речь:</w:t>
            </w:r>
          </w:p>
          <w:p w14:paraId="0B10AC04" w14:textId="77777777" w:rsidR="004D16E8" w:rsidRPr="00E54D35" w:rsidRDefault="004D16E8" w:rsidP="004D16E8">
            <w:pPr>
              <w:numPr>
                <w:ilvl w:val="0"/>
                <w:numId w:val="13"/>
              </w:num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вести диалог (диалог этикетного характера,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lastRenderedPageBreak/>
              <w:t>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14:paraId="19A3D55F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3D3D4EAA" w14:textId="77777777" w:rsidR="004D16E8" w:rsidRPr="00E54D35" w:rsidRDefault="004D16E8" w:rsidP="004D16E8">
            <w:pPr>
              <w:numPr>
                <w:ilvl w:val="0"/>
                <w:numId w:val="13"/>
              </w:num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вести диалог-обмен мнениями;</w:t>
            </w:r>
          </w:p>
          <w:p w14:paraId="73FFAF97" w14:textId="77777777" w:rsidR="004D16E8" w:rsidRPr="00E54D35" w:rsidRDefault="004D16E8" w:rsidP="004D16E8">
            <w:pPr>
              <w:numPr>
                <w:ilvl w:val="0"/>
                <w:numId w:val="13"/>
              </w:num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брать и давать интервью.</w:t>
            </w:r>
          </w:p>
          <w:p w14:paraId="330019E9" w14:textId="77777777" w:rsidR="004D16E8" w:rsidRPr="00E54D35" w:rsidRDefault="004D16E8" w:rsidP="004D16E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 xml:space="preserve">       </w:t>
            </w: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Говорение. Монологическая речь:</w:t>
            </w:r>
          </w:p>
          <w:p w14:paraId="25EEC268" w14:textId="77777777" w:rsidR="004D16E8" w:rsidRPr="00E54D35" w:rsidRDefault="004D16E8" w:rsidP="004D16E8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14:paraId="53A4E38D" w14:textId="77777777" w:rsidR="004D16E8" w:rsidRPr="00E54D35" w:rsidRDefault="004D16E8" w:rsidP="004D16E8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  <w:p w14:paraId="77BA74E8" w14:textId="77777777" w:rsidR="004D16E8" w:rsidRPr="00E54D35" w:rsidRDefault="004D16E8" w:rsidP="004D16E8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давать краткую характеристику реальных людей и литературных персонажей;</w:t>
            </w:r>
          </w:p>
          <w:p w14:paraId="4723DC92" w14:textId="77777777" w:rsidR="004D16E8" w:rsidRPr="00E54D35" w:rsidRDefault="004D16E8" w:rsidP="004D16E8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передавать основное содержание прочитанного текста с опорой или без опоры на текст, ключевые слова/план/вопросы;</w:t>
            </w:r>
          </w:p>
          <w:p w14:paraId="45D1A348" w14:textId="77777777" w:rsidR="004D16E8" w:rsidRPr="00E54D35" w:rsidRDefault="004D16E8" w:rsidP="004D16E8">
            <w:pPr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описывать картинку/фото с опорой или без опоры на ключевые слова/план/вопросы.</w:t>
            </w:r>
          </w:p>
          <w:p w14:paraId="1671DD9F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294FD5C9" w14:textId="77777777" w:rsidR="004D16E8" w:rsidRPr="00E54D35" w:rsidRDefault="004D16E8" w:rsidP="004D16E8">
            <w:pPr>
              <w:numPr>
                <w:ilvl w:val="0"/>
                <w:numId w:val="26"/>
              </w:num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делать сообщение на заданную тему на основе прочитанного;</w:t>
            </w:r>
          </w:p>
          <w:p w14:paraId="76C93C42" w14:textId="77777777" w:rsidR="004D16E8" w:rsidRPr="00E54D35" w:rsidRDefault="004D16E8" w:rsidP="004D16E8">
            <w:pPr>
              <w:numPr>
                <w:ilvl w:val="0"/>
                <w:numId w:val="26"/>
              </w:num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комментировать факты из прочитанного/прослушанного текста, выражать и аргументировать свое отношение к прочитанному/прослушанному;</w:t>
            </w:r>
          </w:p>
          <w:p w14:paraId="2119B1AE" w14:textId="77777777" w:rsidR="004D16E8" w:rsidRPr="00E54D35" w:rsidRDefault="004D16E8" w:rsidP="004D16E8">
            <w:pPr>
              <w:numPr>
                <w:ilvl w:val="0"/>
                <w:numId w:val="26"/>
              </w:num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кратко высказываться с опорой на нелинейный текст (таблицы, диаграммы, расписание и т.д.);</w:t>
            </w:r>
          </w:p>
          <w:p w14:paraId="71C223DE" w14:textId="77777777" w:rsidR="004D16E8" w:rsidRPr="00E54D35" w:rsidRDefault="004D16E8" w:rsidP="004D16E8">
            <w:pPr>
              <w:numPr>
                <w:ilvl w:val="0"/>
                <w:numId w:val="26"/>
              </w:numPr>
              <w:tabs>
                <w:tab w:val="left" w:pos="851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кратко излагать результаты выполнения проектной работы.</w:t>
            </w:r>
          </w:p>
          <w:p w14:paraId="3FE6FCAD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</w:p>
          <w:p w14:paraId="1B784A99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Аудирование:</w:t>
            </w:r>
          </w:p>
          <w:p w14:paraId="70D28993" w14:textId="77777777" w:rsidR="004D16E8" w:rsidRPr="00E54D35" w:rsidRDefault="004D16E8" w:rsidP="004D16E8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14:paraId="57F4BCDE" w14:textId="77777777" w:rsidR="004D16E8" w:rsidRPr="00E54D35" w:rsidRDefault="004D16E8" w:rsidP="004D16E8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pacing w:val="-6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ru-RU"/>
              </w:rPr>
              <w:lastRenderedPageBreak/>
      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явлений.</w:t>
            </w:r>
          </w:p>
          <w:p w14:paraId="62FE8336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58FCA467" w14:textId="77777777" w:rsidR="004D16E8" w:rsidRPr="00E54D35" w:rsidRDefault="004D16E8" w:rsidP="004D16E8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выделять основную тему в воспринимаемом на слух тексте;</w:t>
            </w:r>
          </w:p>
          <w:p w14:paraId="6F3BF1EF" w14:textId="77777777" w:rsidR="004D16E8" w:rsidRPr="00E54D35" w:rsidRDefault="004D16E8" w:rsidP="004D16E8">
            <w:pPr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14:paraId="69BD5AF4" w14:textId="77777777" w:rsidR="004D16E8" w:rsidRPr="00E54D35" w:rsidRDefault="004D16E8" w:rsidP="004D16E8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</w:p>
          <w:p w14:paraId="205729AB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Чтение:</w:t>
            </w:r>
          </w:p>
          <w:p w14:paraId="4AE65598" w14:textId="77777777" w:rsidR="004D16E8" w:rsidRPr="00E54D35" w:rsidRDefault="004D16E8" w:rsidP="004D16E8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читать и понимать основное содержание несложных аутентичных текстов, содержащих отдельные неизученные языковые явления;</w:t>
            </w:r>
          </w:p>
          <w:p w14:paraId="016E8535" w14:textId="77777777" w:rsidR="004D16E8" w:rsidRPr="00E54D35" w:rsidRDefault="004D16E8" w:rsidP="004D16E8">
            <w:pPr>
              <w:numPr>
                <w:ilvl w:val="0"/>
                <w:numId w:val="15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и в неявном виде;</w:t>
            </w:r>
          </w:p>
          <w:p w14:paraId="07F905B1" w14:textId="77777777" w:rsidR="004D16E8" w:rsidRPr="00E54D35" w:rsidRDefault="004D16E8" w:rsidP="004D16E8">
            <w:pPr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14:paraId="775C1D0F" w14:textId="77777777" w:rsidR="004D16E8" w:rsidRPr="00E54D35" w:rsidRDefault="004D16E8" w:rsidP="004D16E8">
            <w:pPr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  <w:p w14:paraId="23D3B1EA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0B5D17A2" w14:textId="77777777" w:rsidR="004D16E8" w:rsidRPr="00E54D35" w:rsidRDefault="004D16E8" w:rsidP="004D16E8">
            <w:pPr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14:paraId="0D60491E" w14:textId="77777777" w:rsidR="004D16E8" w:rsidRPr="00E54D35" w:rsidRDefault="004D16E8" w:rsidP="004D16E8">
            <w:pPr>
              <w:numPr>
                <w:ilvl w:val="0"/>
                <w:numId w:val="16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восстанавливать текст из разрозненных абзацев или путем добавления выпущенных фрагментов.</w:t>
            </w:r>
          </w:p>
          <w:p w14:paraId="41E1BE45" w14:textId="77777777" w:rsidR="004D16E8" w:rsidRPr="00E54D35" w:rsidRDefault="004D16E8" w:rsidP="004D16E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       </w:t>
            </w: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Письменная речь:</w:t>
            </w:r>
          </w:p>
          <w:p w14:paraId="0C4D23A7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т.д.);</w:t>
            </w:r>
          </w:p>
          <w:p w14:paraId="065D7532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      </w:r>
            <w:r w:rsidRPr="00E54D35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  <w:lastRenderedPageBreak/>
              <w:t>языка, выражать пожелания (объемом 30–40 слов, включая адрес);</w:t>
            </w:r>
          </w:p>
          <w:p w14:paraId="4A65A321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т.д.;</w:t>
            </w:r>
          </w:p>
          <w:p w14:paraId="38300A05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писать небольшие письменные высказывания с опорой на образец / план.</w:t>
            </w:r>
          </w:p>
          <w:p w14:paraId="25FD4446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0030FED6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14:paraId="72ACFD34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писать электронное письмо зарубежному другу в ответ на электронное письмо-стимул;</w:t>
            </w:r>
          </w:p>
          <w:p w14:paraId="717AAD33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составлять план/тезисы устного или письменного сообщения;</w:t>
            </w:r>
          </w:p>
          <w:p w14:paraId="0A5368C1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pacing w:val="-4"/>
                <w:sz w:val="30"/>
                <w:szCs w:val="30"/>
                <w:lang w:eastAsia="ru-RU"/>
              </w:rPr>
              <w:t>кратко излагать в письменном виде результаты проектной работы;</w:t>
            </w:r>
          </w:p>
          <w:p w14:paraId="3CE664E4" w14:textId="77777777" w:rsidR="004D16E8" w:rsidRPr="00E54D35" w:rsidRDefault="004D16E8" w:rsidP="004D16E8">
            <w:pPr>
              <w:numPr>
                <w:ilvl w:val="0"/>
                <w:numId w:val="1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писать небольшое письменное высказывание с опорой на нелинейный текст (таблицы, диаграммы и т.д.).</w:t>
            </w:r>
          </w:p>
          <w:p w14:paraId="6DB9622E" w14:textId="77777777" w:rsidR="004D16E8" w:rsidRPr="00E54D35" w:rsidRDefault="004D16E8" w:rsidP="004D16E8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</w:p>
          <w:p w14:paraId="7BF8795D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Языковые навыки и средства оперирования ими</w:t>
            </w:r>
          </w:p>
          <w:p w14:paraId="0654F254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Орфография и пунктуация:</w:t>
            </w:r>
          </w:p>
          <w:p w14:paraId="03E138A4" w14:textId="77777777" w:rsidR="004D16E8" w:rsidRPr="00E54D35" w:rsidRDefault="004D16E8" w:rsidP="004D16E8">
            <w:pPr>
              <w:numPr>
                <w:ilvl w:val="0"/>
                <w:numId w:val="2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правильно писать изученные слова;</w:t>
            </w:r>
          </w:p>
          <w:p w14:paraId="7246A0ED" w14:textId="77777777" w:rsidR="004D16E8" w:rsidRPr="00E54D35" w:rsidRDefault="004D16E8" w:rsidP="004D16E8">
            <w:pPr>
              <w:numPr>
                <w:ilvl w:val="0"/>
                <w:numId w:val="2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14:paraId="1A988A87" w14:textId="77777777" w:rsidR="004D16E8" w:rsidRPr="00E54D35" w:rsidRDefault="004D16E8" w:rsidP="004D16E8">
            <w:pPr>
              <w:numPr>
                <w:ilvl w:val="0"/>
                <w:numId w:val="22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14:paraId="69071C35" w14:textId="77777777" w:rsidR="004D16E8" w:rsidRPr="00E54D35" w:rsidRDefault="004D16E8" w:rsidP="004D16E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</w:p>
          <w:p w14:paraId="50D1FBD0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Фонетическая сторона речи:</w:t>
            </w:r>
          </w:p>
          <w:p w14:paraId="22B63D3F" w14:textId="77777777" w:rsidR="004D16E8" w:rsidRPr="00E54D35" w:rsidRDefault="004D16E8" w:rsidP="004D16E8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lastRenderedPageBreak/>
              <w:t>иностранного языка;</w:t>
            </w:r>
          </w:p>
          <w:p w14:paraId="445855D4" w14:textId="77777777" w:rsidR="004D16E8" w:rsidRPr="00E54D35" w:rsidRDefault="004D16E8" w:rsidP="004D16E8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соблюдать правильное ударение в изученных словах;</w:t>
            </w:r>
          </w:p>
          <w:p w14:paraId="0BE18BD9" w14:textId="77777777" w:rsidR="004D16E8" w:rsidRPr="00E54D35" w:rsidRDefault="004D16E8" w:rsidP="004D16E8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различать коммуникативные типы предложений по их интонации;</w:t>
            </w:r>
          </w:p>
          <w:p w14:paraId="66BEB189" w14:textId="77777777" w:rsidR="004D16E8" w:rsidRPr="00E54D35" w:rsidRDefault="004D16E8" w:rsidP="004D16E8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членить предложение на смысловые группы;</w:t>
            </w:r>
          </w:p>
          <w:p w14:paraId="3CADCD54" w14:textId="77777777" w:rsidR="004D16E8" w:rsidRPr="00E54D35" w:rsidRDefault="004D16E8" w:rsidP="004D16E8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 и разделительные вопросы), в том числе соблюдая правило отсутствия фразового ударения на служебных словах.</w:t>
            </w:r>
          </w:p>
          <w:p w14:paraId="72AAF351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23456888" w14:textId="77777777" w:rsidR="004D16E8" w:rsidRPr="00E54D35" w:rsidRDefault="004D16E8" w:rsidP="004D16E8">
            <w:pPr>
              <w:numPr>
                <w:ilvl w:val="0"/>
                <w:numId w:val="18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выражать модальные значения, чувства и эмоции с помощью интонации.</w:t>
            </w:r>
          </w:p>
          <w:p w14:paraId="38C7F7DB" w14:textId="77777777" w:rsidR="004D16E8" w:rsidRPr="00E54D35" w:rsidRDefault="004D16E8" w:rsidP="004D16E8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</w:p>
          <w:p w14:paraId="6A7C6D37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Лексическая сторона речи:</w:t>
            </w:r>
          </w:p>
          <w:p w14:paraId="4276BCF5" w14:textId="77777777" w:rsidR="004D16E8" w:rsidRPr="00E54D35" w:rsidRDefault="004D16E8" w:rsidP="004D16E8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14:paraId="603BE502" w14:textId="77777777" w:rsidR="004D16E8" w:rsidRPr="00E54D35" w:rsidRDefault="004D16E8" w:rsidP="004D16E8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14:paraId="74CD6E0B" w14:textId="77777777" w:rsidR="004D16E8" w:rsidRPr="00E54D35" w:rsidRDefault="004D16E8" w:rsidP="004D16E8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14:paraId="0803808E" w14:textId="77777777" w:rsidR="004D16E8" w:rsidRPr="00E54D35" w:rsidRDefault="004D16E8" w:rsidP="004D16E8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распознавать и образовывать родственные слова с использованием словосложения в пределах тематики 8 класса в соответствии с решаемой коммуникативной задачей;</w:t>
            </w:r>
          </w:p>
          <w:p w14:paraId="09677213" w14:textId="77777777" w:rsidR="004D16E8" w:rsidRPr="00E54D35" w:rsidRDefault="004D16E8" w:rsidP="004D16E8">
            <w:pPr>
              <w:numPr>
                <w:ilvl w:val="0"/>
                <w:numId w:val="19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распознавать и образовывать родственные слова с использованием аффиксации в пределах тематики 8 класса в соответствии с решаемой коммуникативной задачей:</w:t>
            </w:r>
          </w:p>
          <w:p w14:paraId="608FF600" w14:textId="77777777" w:rsidR="004D16E8" w:rsidRPr="00E54D35" w:rsidRDefault="004D16E8" w:rsidP="004D16E8">
            <w:pPr>
              <w:numPr>
                <w:ilvl w:val="0"/>
                <w:numId w:val="25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глаголы при помощи аффиксов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dis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-,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mis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-,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re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-, -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ze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/-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ise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0DDD598F" w14:textId="77777777" w:rsidR="004D16E8" w:rsidRPr="00E54D35" w:rsidRDefault="004D16E8" w:rsidP="004D16E8">
            <w:pPr>
              <w:numPr>
                <w:ilvl w:val="0"/>
                <w:numId w:val="25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имена существительные при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lastRenderedPageBreak/>
              <w:t xml:space="preserve">помощи суффиксов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tion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, 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nce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/-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ence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7FC18A94" w14:textId="77777777" w:rsidR="004D16E8" w:rsidRPr="00E54D35" w:rsidRDefault="004D16E8" w:rsidP="004D16E8">
            <w:pPr>
              <w:numPr>
                <w:ilvl w:val="0"/>
                <w:numId w:val="25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имена прилагательные при помощи суффиксов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ly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, 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ful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, -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al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, 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ing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br/>
              <w:t>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ous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, -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able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 / 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ible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, -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less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3EEE427B" w14:textId="77777777" w:rsidR="004D16E8" w:rsidRPr="00E54D35" w:rsidRDefault="004D16E8" w:rsidP="004D16E8">
            <w:pPr>
              <w:numPr>
                <w:ilvl w:val="0"/>
                <w:numId w:val="25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наречия при помощи суффикса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ly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5579461E" w14:textId="77777777" w:rsidR="004D16E8" w:rsidRPr="00E54D35" w:rsidRDefault="004D16E8" w:rsidP="004D16E8">
            <w:pPr>
              <w:numPr>
                <w:ilvl w:val="0"/>
                <w:numId w:val="25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имена прилагательные при помощи </w:t>
            </w:r>
            <w:r w:rsidRPr="00E54D35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 xml:space="preserve">отрицательных префиксов </w:t>
            </w:r>
            <w:r w:rsidRPr="00E54D35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E54D35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lang w:val="en-US" w:eastAsia="ru-RU"/>
              </w:rPr>
              <w:t>im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color w:val="000000"/>
                <w:sz w:val="30"/>
                <w:szCs w:val="30"/>
                <w:lang w:eastAsia="ru-RU"/>
              </w:rPr>
              <w:t>, -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in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.</w:t>
            </w:r>
          </w:p>
          <w:p w14:paraId="2883DA25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655490D6" w14:textId="77777777" w:rsidR="004D16E8" w:rsidRPr="00927C74" w:rsidRDefault="004D16E8" w:rsidP="004D16E8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14:paraId="784541F2" w14:textId="77777777" w:rsidR="004D16E8" w:rsidRPr="00927C74" w:rsidRDefault="004D16E8" w:rsidP="004D16E8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14:paraId="13FFE9D0" w14:textId="77777777" w:rsidR="004D16E8" w:rsidRPr="00927C74" w:rsidRDefault="004D16E8" w:rsidP="004D16E8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14:paraId="5BB97EA4" w14:textId="77777777" w:rsidR="004D16E8" w:rsidRPr="00927C74" w:rsidRDefault="004D16E8" w:rsidP="004D16E8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распознавать принадлежность слов к частям речи по аффиксам;</w:t>
            </w:r>
          </w:p>
          <w:p w14:paraId="763C4E9D" w14:textId="77777777" w:rsidR="004D16E8" w:rsidRPr="00927C74" w:rsidRDefault="004D16E8" w:rsidP="004D16E8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распознавать и употреблять в речи различные средства связи в тесте для обеспечения его целостности (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firstly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tobeginwith</w:t>
            </w:r>
            <w:proofErr w:type="spellEnd"/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however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asforme</w:t>
            </w:r>
            <w:proofErr w:type="spellEnd"/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finally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atlast</w:t>
            </w:r>
            <w:proofErr w:type="spellEnd"/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etc</w:t>
            </w: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);</w:t>
            </w:r>
          </w:p>
          <w:p w14:paraId="02A0D29A" w14:textId="77777777" w:rsidR="004D16E8" w:rsidRPr="00927C74" w:rsidRDefault="004D16E8" w:rsidP="004D16E8">
            <w:pPr>
              <w:numPr>
                <w:ilvl w:val="0"/>
                <w:numId w:val="27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927C74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использовать языковую догадку в процессе чтения и аудирования (догадываясь о значении незнакомых слов по контексту, по сходству с русским/родным языком, по словообразовательным элементам).</w:t>
            </w:r>
          </w:p>
          <w:p w14:paraId="6EBC1145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</w:p>
          <w:p w14:paraId="3FEF6E2B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Грамматическая сторона речи:</w:t>
            </w:r>
          </w:p>
          <w:p w14:paraId="5F6239F7" w14:textId="77777777" w:rsidR="004D16E8" w:rsidRPr="00E54D35" w:rsidRDefault="004D16E8" w:rsidP="004D16E8">
            <w:pPr>
              <w:numPr>
                <w:ilvl w:val="0"/>
                <w:numId w:val="21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14:paraId="5656AA78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распознавать и употреблять в речи различные коммуникативные типы предложений: повествовательные (в утвердительной и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lastRenderedPageBreak/>
              <w:t>отрицательной форме), вопросительные (общий, специальный), побудительные (в утвердительной и отрицательной форме) и восклицательные;</w:t>
            </w:r>
          </w:p>
          <w:p w14:paraId="55D6B374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14:paraId="28AF5EA1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распознавать и употреблять в речи сложносочиненные предложения с сочинительными союзами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and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but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or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6ACE1922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because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when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7FA71499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14:paraId="47CE3D79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распознавать и употреблять в речи условные предложения реального характера (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ConditionalI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-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IseeJim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I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’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llinvitehimtoourschoolparty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) и не реального характера (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ConditionalII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-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IfIwereyou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IwouldstartlearningFrench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);</w:t>
            </w:r>
          </w:p>
          <w:p w14:paraId="4E192997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14:paraId="365D6F81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распознавать и употреблять в речи существительные с определенным/неопределенным/ и нулевым артиклем;</w:t>
            </w:r>
          </w:p>
          <w:p w14:paraId="398B860D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14:paraId="38A26090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ru-RU"/>
              </w:rPr>
              <w:t xml:space="preserve">распознавать и употреблять в речи слова, выражающие количество 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eastAsia="ru-RU"/>
              </w:rPr>
              <w:t>(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val="en-GB" w:eastAsia="ru-RU"/>
              </w:rPr>
              <w:t>many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eastAsia="ru-RU"/>
              </w:rPr>
              <w:t>/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val="en-GB" w:eastAsia="ru-RU"/>
              </w:rPr>
              <w:t>much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val="en-GB" w:eastAsia="ru-RU"/>
              </w:rPr>
              <w:t>few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eastAsia="ru-RU"/>
              </w:rPr>
              <w:t>/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val="en-GB" w:eastAsia="ru-RU"/>
              </w:rPr>
              <w:t>afew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val="en-GB" w:eastAsia="ru-RU"/>
              </w:rPr>
              <w:t>little</w:t>
            </w:r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eastAsia="ru-RU"/>
              </w:rPr>
              <w:t>/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val="en-GB" w:eastAsia="ru-RU"/>
              </w:rPr>
              <w:t>alittle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pacing w:val="-6"/>
                <w:sz w:val="30"/>
                <w:szCs w:val="30"/>
                <w:lang w:eastAsia="ru-RU"/>
              </w:rPr>
              <w:t>);</w:t>
            </w:r>
            <w:r w:rsidRPr="00E54D35"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ru-RU"/>
              </w:rPr>
              <w:t xml:space="preserve"> наречия в положительной, сравнительной и превосходной степенях, образованные по правилу, и исключения;</w:t>
            </w:r>
          </w:p>
          <w:p w14:paraId="485F44DC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распознавать и употреблять в речи глаголы в наиболее употребительных временных формах действительного залога: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Present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Simple, Future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lastRenderedPageBreak/>
              <w:t xml:space="preserve">Simple и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Past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Simple,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Present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Continuous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;</w:t>
            </w:r>
          </w:p>
          <w:p w14:paraId="09E18FE1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SimpleFuture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tobegoingto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PresentContinuous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2D596A0E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распознавать и употреблять в речи модальные глаголы и их эквиваленты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(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may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can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could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beableto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must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haveto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should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);</w:t>
            </w:r>
          </w:p>
          <w:p w14:paraId="5A466138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PresentSimplePassive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val="en-US" w:eastAsia="ru-RU"/>
              </w:rPr>
              <w:t>PastSimplePassive</w:t>
            </w:r>
            <w:proofErr w:type="spellEnd"/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.</w:t>
            </w:r>
          </w:p>
          <w:p w14:paraId="590C7BC8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4EF58AB6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распознавать и употреблять в речи предложения с конструкциями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as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…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as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;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notso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 …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as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either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 …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or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neither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 …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nor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3CD746E7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распознавать и употреблять в речи предложения с конструкцией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Iwish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29C7DD24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распознавать и употреблять в речи конструкции с глаголами на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ing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: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tolove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/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hatedoingsomething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;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stoptalking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737B8405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распознавать и употреблять в речи конструкции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tolook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/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feel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/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behappy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64849AC4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14:paraId="4E324138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распознавать и употреблять в речи глаголы во временных формах действительного залога: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PastPerfect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PastPerfectContinuous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78FCF062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распознавать и употреблять в речи глаголы в формах страдательного залога: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FutureSimplePassive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PresentPerfectPassive</w:t>
            </w:r>
            <w:proofErr w:type="spellEnd"/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1A9EE726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распознавать и употреблять в речи модальные глаголы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need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shall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might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 xml:space="preserve">, 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val="en-US" w:eastAsia="ru-RU"/>
              </w:rPr>
              <w:t>would</w:t>
            </w: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;</w:t>
            </w:r>
          </w:p>
          <w:p w14:paraId="5D1666E8" w14:textId="77777777" w:rsidR="004D16E8" w:rsidRPr="00E54D35" w:rsidRDefault="004D16E8" w:rsidP="004D16E8">
            <w:pPr>
              <w:numPr>
                <w:ilvl w:val="0"/>
                <w:numId w:val="20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ru-RU"/>
              </w:rPr>
              <w:t>распознавать по формальным признаками, понимать значение неличных форм глагола (инфинитива, герундия) без различения их функций и употреблять их в речи.</w:t>
            </w:r>
          </w:p>
          <w:p w14:paraId="3F76C4C6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</w:p>
          <w:p w14:paraId="4A67A863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Социокультурные знания и умения:</w:t>
            </w:r>
          </w:p>
          <w:p w14:paraId="05B3AA3F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употреблять в устной и письменной речи в ситуациях формального и неформального общения основные нормы речевого этикета,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lastRenderedPageBreak/>
              <w:t>принятые в странах изучаемого языка;</w:t>
            </w:r>
          </w:p>
          <w:p w14:paraId="5896E2EA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представлять родную страну и культуру на английском языке;</w:t>
            </w:r>
          </w:p>
          <w:p w14:paraId="2F8C1568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понимать социокультурные реалии при чтении и аудировании в рамках изученного материала. </w:t>
            </w:r>
          </w:p>
          <w:p w14:paraId="2C1E0DED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1808FA18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i/>
                <w:sz w:val="30"/>
                <w:szCs w:val="30"/>
                <w:lang w:eastAsia="ar-SA"/>
              </w:rPr>
              <w:t>использовать социокультурные реалии при чтении и аудировании в рамках изученного материала.</w:t>
            </w:r>
          </w:p>
          <w:p w14:paraId="2B6F18A7" w14:textId="77777777" w:rsidR="004D16E8" w:rsidRPr="00E54D35" w:rsidRDefault="004D16E8" w:rsidP="004D16E8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</w:p>
          <w:p w14:paraId="60117F68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Компенсаторные умения:</w:t>
            </w:r>
          </w:p>
          <w:p w14:paraId="1A51903A" w14:textId="77777777" w:rsidR="004D16E8" w:rsidRPr="00E54D35" w:rsidRDefault="004D16E8" w:rsidP="004D16E8">
            <w:pPr>
              <w:numPr>
                <w:ilvl w:val="0"/>
                <w:numId w:val="24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выходить из положения при дефиците языковых средств: использовать переспрос при говорении.</w:t>
            </w:r>
          </w:p>
          <w:p w14:paraId="4616B392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Получит возможность научиться:</w:t>
            </w:r>
          </w:p>
          <w:p w14:paraId="6FF3D236" w14:textId="77777777" w:rsidR="004D16E8" w:rsidRPr="00E54D35" w:rsidRDefault="004D16E8" w:rsidP="004D16E8">
            <w:pPr>
              <w:numPr>
                <w:ilvl w:val="0"/>
                <w:numId w:val="24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i/>
                <w:spacing w:val="-4"/>
                <w:sz w:val="30"/>
                <w:szCs w:val="30"/>
                <w:lang w:eastAsia="ru-RU"/>
              </w:rPr>
              <w:t>использовать синонимические и антонимические средства при говорении.</w:t>
            </w:r>
          </w:p>
          <w:p w14:paraId="77D44A37" w14:textId="77777777" w:rsidR="004D16E8" w:rsidRPr="00E54D35" w:rsidRDefault="004D16E8" w:rsidP="004D16E8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  <w:p w14:paraId="26300FB3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Личностные результаты:</w:t>
            </w:r>
          </w:p>
          <w:p w14:paraId="1CD71946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воспитание чувства ответственности и долга перед Родиной;</w:t>
            </w:r>
          </w:p>
          <w:p w14:paraId="02F164B4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      </w:r>
          </w:p>
          <w:p w14:paraId="01B111CE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14:paraId="0104B919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lastRenderedPageBreak/>
              <w:t>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      </w:r>
          </w:p>
          <w:p w14:paraId="2D3DB378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видах деятельности;</w:t>
            </w:r>
          </w:p>
          <w:p w14:paraId="331AC812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14:paraId="257A18A8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5810AEC2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14:paraId="130D3E7E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формирование ценности здорового и безопасного образа жизни; </w:t>
            </w:r>
          </w:p>
          <w:p w14:paraId="7E231E78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основ экологической культуры, соответствующей современному уровню экологического мышления;</w:t>
            </w:r>
          </w:p>
          <w:p w14:paraId="2454D25D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ar-SA"/>
              </w:rPr>
              <w:t>осознание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14:paraId="6516FB7F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14:paraId="3DBB1C71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pacing w:val="-4"/>
                <w:sz w:val="30"/>
                <w:szCs w:val="30"/>
                <w:lang w:eastAsia="ar-SA"/>
              </w:rPr>
              <w:lastRenderedPageBreak/>
              <w:t>осознание возможности самореализации средствами иностранного языка;</w:t>
            </w:r>
          </w:p>
          <w:p w14:paraId="4E3EE4B4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стремление к совершенствованию речевой культуры в целом;</w:t>
            </w:r>
          </w:p>
          <w:p w14:paraId="5DD8BC6F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коммуникативной компетенции в межкультурной и межэтнической коммуникации;</w:t>
            </w:r>
          </w:p>
          <w:p w14:paraId="5EC1CF81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развитие таких качеств, как воля, целеустремленность, креативность, инициативность, эмпатия, трудолюбие, дисциплинированность;</w:t>
            </w:r>
          </w:p>
          <w:p w14:paraId="4C427841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14:paraId="2D0C4123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дружелюбного и толерантного отношения к ценностям иных культур, оптимизма и выраженной личностной позиции,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14:paraId="4A2BA84B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 речевой культурой;</w:t>
            </w:r>
          </w:p>
          <w:p w14:paraId="07E41127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второго, 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      </w:r>
          </w:p>
          <w:p w14:paraId="5372B8B8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  <w:p w14:paraId="7325437B" w14:textId="77777777" w:rsidR="004D16E8" w:rsidRPr="00E54D35" w:rsidRDefault="004D16E8" w:rsidP="004D16E8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  <w:t>Метапредметные результаты:</w:t>
            </w:r>
          </w:p>
          <w:p w14:paraId="779AC150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умение самостоятельно определять цели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lastRenderedPageBreak/>
              <w:t>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14:paraId="06F70F2E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14:paraId="4F0E0797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68460851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умение оценивать правильность выполнения учебной задачи, собственные возможности ее решения;</w:t>
            </w:r>
          </w:p>
          <w:p w14:paraId="61B9EACF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3471E9CE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(по аналогии) и делать выводы;</w:t>
            </w:r>
          </w:p>
          <w:p w14:paraId="11235F2D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14:paraId="150704F0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смысловое чтение;</w:t>
            </w:r>
          </w:p>
          <w:p w14:paraId="49551885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14:paraId="609A7C08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 xml:space="preserve">формирование и развитие </w:t>
            </w: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lastRenderedPageBreak/>
              <w:t>компетентности в области использования информационно-коммуникационных технологий;</w:t>
            </w:r>
          </w:p>
          <w:p w14:paraId="21953751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pacing w:val="-6"/>
                <w:sz w:val="30"/>
                <w:szCs w:val="30"/>
                <w:lang w:eastAsia="ar-SA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и контекстной речью;</w:t>
            </w:r>
          </w:p>
          <w:p w14:paraId="7477F44A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развитие умения планировать свое речевое и неречевое поведение;</w:t>
            </w:r>
          </w:p>
          <w:p w14:paraId="38E3C13B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14:paraId="1478C223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14:paraId="77BC7A0D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опуская второстепенные, устанавливать логическую последовательность основных фактов; самоконтроля, самооценки в процессе коммуникативной деятельности на иностранном языке;</w:t>
            </w:r>
          </w:p>
          <w:p w14:paraId="14A32D8D" w14:textId="77777777" w:rsidR="004D16E8" w:rsidRPr="00E54D35" w:rsidRDefault="004D16E8" w:rsidP="004D16E8">
            <w:pPr>
              <w:numPr>
                <w:ilvl w:val="0"/>
                <w:numId w:val="23"/>
              </w:numPr>
              <w:tabs>
                <w:tab w:val="left" w:pos="284"/>
                <w:tab w:val="left" w:pos="851"/>
                <w:tab w:val="left" w:pos="993"/>
              </w:tabs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b/>
                <w:sz w:val="30"/>
                <w:szCs w:val="30"/>
                <w:lang w:eastAsia="ru-RU"/>
              </w:rPr>
            </w:pPr>
            <w:r w:rsidRPr="00E54D35">
              <w:rPr>
                <w:rFonts w:ascii="Times New Roman" w:eastAsia="Calibri" w:hAnsi="Times New Roman" w:cs="Times New Roman"/>
                <w:sz w:val="30"/>
                <w:szCs w:val="30"/>
                <w:lang w:eastAsia="ar-SA"/>
              </w:rPr>
              <w:t>осуществление регулятивных действий самонаблюдения, самоконтроля, самооценки процессе коммуникативной деятельности на иностранном языке.</w:t>
            </w:r>
          </w:p>
          <w:p w14:paraId="53173231" w14:textId="77777777" w:rsidR="004D16E8" w:rsidRDefault="004D16E8" w:rsidP="004D16E8"/>
          <w:p w14:paraId="3BED75F1" w14:textId="77777777" w:rsidR="004D16E8" w:rsidRDefault="004D16E8" w:rsidP="004D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0C443" w14:textId="77777777" w:rsidR="00A703E7" w:rsidRDefault="00A703E7"/>
    <w:sectPr w:rsidR="00A703E7" w:rsidSect="00A7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9069B0"/>
    <w:multiLevelType w:val="hybridMultilevel"/>
    <w:tmpl w:val="CB1211A6"/>
    <w:lvl w:ilvl="0" w:tplc="8ABC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4394"/>
    <w:multiLevelType w:val="hybridMultilevel"/>
    <w:tmpl w:val="8C401C8E"/>
    <w:lvl w:ilvl="0" w:tplc="D13A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183F"/>
    <w:multiLevelType w:val="hybridMultilevel"/>
    <w:tmpl w:val="BF722A96"/>
    <w:lvl w:ilvl="0" w:tplc="2AF2F0D4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 w15:restartNumberingAfterBreak="0">
    <w:nsid w:val="0FC53BED"/>
    <w:multiLevelType w:val="hybridMultilevel"/>
    <w:tmpl w:val="5198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056B2E"/>
    <w:multiLevelType w:val="hybridMultilevel"/>
    <w:tmpl w:val="14EE6C8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39531F"/>
    <w:multiLevelType w:val="hybridMultilevel"/>
    <w:tmpl w:val="0D74606A"/>
    <w:lvl w:ilvl="0" w:tplc="4566E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710E"/>
    <w:multiLevelType w:val="hybridMultilevel"/>
    <w:tmpl w:val="1C5A18FA"/>
    <w:lvl w:ilvl="0" w:tplc="9C38C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96D"/>
    <w:multiLevelType w:val="hybridMultilevel"/>
    <w:tmpl w:val="05448462"/>
    <w:lvl w:ilvl="0" w:tplc="1496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2AFB"/>
    <w:multiLevelType w:val="hybridMultilevel"/>
    <w:tmpl w:val="3E4E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D425D"/>
    <w:multiLevelType w:val="hybridMultilevel"/>
    <w:tmpl w:val="FC38B548"/>
    <w:lvl w:ilvl="0" w:tplc="2F36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91BB1"/>
    <w:multiLevelType w:val="hybridMultilevel"/>
    <w:tmpl w:val="03C6232C"/>
    <w:lvl w:ilvl="0" w:tplc="959E3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6063B"/>
    <w:multiLevelType w:val="hybridMultilevel"/>
    <w:tmpl w:val="473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3F3928"/>
    <w:multiLevelType w:val="hybridMultilevel"/>
    <w:tmpl w:val="C6AEB00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7C0BD0"/>
    <w:multiLevelType w:val="hybridMultilevel"/>
    <w:tmpl w:val="C908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260C"/>
    <w:multiLevelType w:val="hybridMultilevel"/>
    <w:tmpl w:val="5D9A3876"/>
    <w:lvl w:ilvl="0" w:tplc="74B6FBA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6D1E17"/>
    <w:multiLevelType w:val="hybridMultilevel"/>
    <w:tmpl w:val="24C2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5C5D99"/>
    <w:multiLevelType w:val="multilevel"/>
    <w:tmpl w:val="24B8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6AFC1459"/>
    <w:multiLevelType w:val="hybridMultilevel"/>
    <w:tmpl w:val="3F1ECDE8"/>
    <w:lvl w:ilvl="0" w:tplc="BB1C9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34682"/>
    <w:multiLevelType w:val="hybridMultilevel"/>
    <w:tmpl w:val="4290D91A"/>
    <w:lvl w:ilvl="0" w:tplc="4E2A0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D7572"/>
    <w:multiLevelType w:val="hybridMultilevel"/>
    <w:tmpl w:val="BC0A52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9276F5"/>
    <w:multiLevelType w:val="hybridMultilevel"/>
    <w:tmpl w:val="3710C6F2"/>
    <w:lvl w:ilvl="0" w:tplc="AC000B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9D6A85"/>
    <w:multiLevelType w:val="hybridMultilevel"/>
    <w:tmpl w:val="6F4426AA"/>
    <w:lvl w:ilvl="0" w:tplc="9A62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F656E"/>
    <w:multiLevelType w:val="hybridMultilevel"/>
    <w:tmpl w:val="7BC266DC"/>
    <w:lvl w:ilvl="0" w:tplc="74C6404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 w16cid:durableId="318584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07253">
    <w:abstractNumId w:val="18"/>
  </w:num>
  <w:num w:numId="3" w16cid:durableId="1976370094">
    <w:abstractNumId w:val="19"/>
  </w:num>
  <w:num w:numId="4" w16cid:durableId="231236868">
    <w:abstractNumId w:val="13"/>
  </w:num>
  <w:num w:numId="5" w16cid:durableId="2656997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1689937">
    <w:abstractNumId w:val="5"/>
  </w:num>
  <w:num w:numId="7" w16cid:durableId="2100249429">
    <w:abstractNumId w:val="24"/>
  </w:num>
  <w:num w:numId="8" w16cid:durableId="1474055529">
    <w:abstractNumId w:val="4"/>
  </w:num>
  <w:num w:numId="9" w16cid:durableId="1891529598">
    <w:abstractNumId w:val="14"/>
  </w:num>
  <w:num w:numId="10" w16cid:durableId="328019056">
    <w:abstractNumId w:val="0"/>
  </w:num>
  <w:num w:numId="11" w16cid:durableId="1697998646">
    <w:abstractNumId w:val="9"/>
  </w:num>
  <w:num w:numId="12" w16cid:durableId="1620641828">
    <w:abstractNumId w:val="16"/>
  </w:num>
  <w:num w:numId="13" w16cid:durableId="919606546">
    <w:abstractNumId w:val="6"/>
  </w:num>
  <w:num w:numId="14" w16cid:durableId="1479374996">
    <w:abstractNumId w:val="8"/>
  </w:num>
  <w:num w:numId="15" w16cid:durableId="1951475573">
    <w:abstractNumId w:val="11"/>
  </w:num>
  <w:num w:numId="16" w16cid:durableId="523859485">
    <w:abstractNumId w:val="22"/>
  </w:num>
  <w:num w:numId="17" w16cid:durableId="42365200">
    <w:abstractNumId w:val="7"/>
  </w:num>
  <w:num w:numId="18" w16cid:durableId="508182864">
    <w:abstractNumId w:val="23"/>
  </w:num>
  <w:num w:numId="19" w16cid:durableId="393427778">
    <w:abstractNumId w:val="1"/>
  </w:num>
  <w:num w:numId="20" w16cid:durableId="2009209086">
    <w:abstractNumId w:val="26"/>
  </w:num>
  <w:num w:numId="21" w16cid:durableId="1778018157">
    <w:abstractNumId w:val="17"/>
  </w:num>
  <w:num w:numId="22" w16cid:durableId="2071078937">
    <w:abstractNumId w:val="12"/>
  </w:num>
  <w:num w:numId="23" w16cid:durableId="1011183083">
    <w:abstractNumId w:val="3"/>
  </w:num>
  <w:num w:numId="24" w16cid:durableId="597175077">
    <w:abstractNumId w:val="27"/>
  </w:num>
  <w:num w:numId="25" w16cid:durableId="1630086212">
    <w:abstractNumId w:val="20"/>
  </w:num>
  <w:num w:numId="26" w16cid:durableId="1041440456">
    <w:abstractNumId w:val="2"/>
  </w:num>
  <w:num w:numId="27" w16cid:durableId="826241686">
    <w:abstractNumId w:val="25"/>
  </w:num>
  <w:num w:numId="28" w16cid:durableId="1728187841">
    <w:abstractNumId w:val="21"/>
  </w:num>
  <w:num w:numId="29" w16cid:durableId="7227967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6E8"/>
    <w:rsid w:val="003D490A"/>
    <w:rsid w:val="00412C9A"/>
    <w:rsid w:val="004D16E8"/>
    <w:rsid w:val="005031B9"/>
    <w:rsid w:val="006E65E8"/>
    <w:rsid w:val="007F57D1"/>
    <w:rsid w:val="00990348"/>
    <w:rsid w:val="00A703E7"/>
    <w:rsid w:val="00D6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661B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16E8"/>
    <w:pPr>
      <w:ind w:left="720"/>
      <w:contextualSpacing/>
    </w:pPr>
  </w:style>
  <w:style w:type="paragraph" w:customStyle="1" w:styleId="Style5">
    <w:name w:val="Style5"/>
    <w:basedOn w:val="a"/>
    <w:uiPriority w:val="99"/>
    <w:rsid w:val="004D16E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16E8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16E8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1">
    <w:name w:val="Font Style61"/>
    <w:uiPriority w:val="99"/>
    <w:rsid w:val="004D16E8"/>
    <w:rPr>
      <w:rFonts w:ascii="Sylfaen" w:hAnsi="Sylfaen" w:cs="Sylfaen" w:hint="default"/>
      <w:i/>
      <w:iCs/>
      <w:spacing w:val="20"/>
      <w:sz w:val="18"/>
      <w:szCs w:val="18"/>
    </w:rPr>
  </w:style>
  <w:style w:type="character" w:customStyle="1" w:styleId="FontStyle52">
    <w:name w:val="Font Style52"/>
    <w:uiPriority w:val="99"/>
    <w:rsid w:val="004D16E8"/>
    <w:rPr>
      <w:rFonts w:ascii="Arial Narrow" w:hAnsi="Arial Narrow" w:cs="Arial Narrow" w:hint="default"/>
      <w:b/>
      <w:bCs/>
      <w:i/>
      <w:iCs/>
      <w:sz w:val="8"/>
      <w:szCs w:val="8"/>
    </w:rPr>
  </w:style>
  <w:style w:type="character" w:customStyle="1" w:styleId="FontStyle69">
    <w:name w:val="Font Style69"/>
    <w:uiPriority w:val="99"/>
    <w:rsid w:val="004D16E8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uiPriority w:val="99"/>
    <w:rsid w:val="004D16E8"/>
    <w:rPr>
      <w:rFonts w:ascii="Sylfaen" w:hAnsi="Sylfaen" w:cs="Sylfaen" w:hint="default"/>
      <w:b/>
      <w:bCs/>
      <w:sz w:val="18"/>
      <w:szCs w:val="18"/>
    </w:rPr>
  </w:style>
  <w:style w:type="table" w:styleId="a5">
    <w:name w:val="Table Grid"/>
    <w:basedOn w:val="a1"/>
    <w:uiPriority w:val="59"/>
    <w:rsid w:val="004D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4D16E8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0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Шабалина</cp:lastModifiedBy>
  <cp:revision>7</cp:revision>
  <dcterms:created xsi:type="dcterms:W3CDTF">2018-11-23T08:31:00Z</dcterms:created>
  <dcterms:modified xsi:type="dcterms:W3CDTF">2023-02-07T01:23:00Z</dcterms:modified>
</cp:coreProperties>
</file>